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440" w:lineRule="exact"/>
        <w:ind w:left="0" w:leftChars="0" w:right="0" w:firstLine="0" w:firstLineChars="0"/>
        <w:rPr>
          <w:rFonts w:hint="default" w:ascii="仿宋" w:hAnsi="仿宋" w:eastAsia="仿宋" w:cs="仿宋"/>
          <w:b/>
          <w:color w:val="auto"/>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bookmarkStart w:id="11" w:name="_GoBack"/>
      <w:bookmarkEnd w:id="11"/>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p>
    <w:p>
      <w:pPr>
        <w:pStyle w:val="2"/>
        <w:pageBreakBefore w:val="0"/>
        <w:kinsoku/>
        <w:overflowPunct/>
        <w:topLinePunct w:val="0"/>
        <w:autoSpaceDE/>
        <w:autoSpaceDN/>
        <w:bidi w:val="0"/>
        <w:spacing w:after="0" w:afterLines="0"/>
        <w:ind w:left="0" w:leftChars="0" w:right="0" w:firstLine="0" w:firstLineChars="0"/>
        <w:jc w:val="center"/>
        <w:rPr>
          <w:rFonts w:hint="eastAsia" w:ascii="仿宋" w:hAnsi="仿宋" w:eastAsia="仿宋" w:cs="仿宋"/>
          <w:b/>
          <w:color w:val="auto"/>
          <w:sz w:val="52"/>
          <w:szCs w:val="52"/>
          <w:highlight w:val="none"/>
          <w:lang w:val="en-US" w:eastAsia="zh-CN"/>
        </w:rPr>
      </w:pPr>
      <w:r>
        <w:rPr>
          <w:rFonts w:hint="eastAsia" w:ascii="仿宋" w:hAnsi="仿宋" w:cs="仿宋"/>
          <w:b/>
          <w:color w:val="auto"/>
          <w:sz w:val="52"/>
          <w:szCs w:val="52"/>
          <w:highlight w:val="none"/>
          <w:lang w:val="en-US" w:eastAsia="zh-CN"/>
        </w:rPr>
        <w:t>贵阳人才集团薪酬绩效咨询</w:t>
      </w:r>
      <w:r>
        <w:rPr>
          <w:rFonts w:hint="eastAsia" w:ascii="仿宋" w:hAnsi="仿宋" w:eastAsia="仿宋" w:cs="仿宋"/>
          <w:b/>
          <w:color w:val="auto"/>
          <w:sz w:val="52"/>
          <w:szCs w:val="52"/>
          <w:highlight w:val="none"/>
          <w:lang w:val="en-US" w:eastAsia="zh-CN"/>
        </w:rPr>
        <w:t>服务</w:t>
      </w:r>
    </w:p>
    <w:p>
      <w:pPr>
        <w:pStyle w:val="2"/>
        <w:pageBreakBefore w:val="0"/>
        <w:kinsoku/>
        <w:overflowPunct/>
        <w:topLinePunct w:val="0"/>
        <w:autoSpaceDE/>
        <w:autoSpaceDN/>
        <w:bidi w:val="0"/>
        <w:spacing w:after="0" w:afterLines="0"/>
        <w:ind w:left="0" w:leftChars="0" w:right="0" w:firstLine="0" w:firstLineChars="0"/>
        <w:jc w:val="center"/>
        <w:rPr>
          <w:rFonts w:hint="default" w:ascii="仿宋" w:hAnsi="仿宋" w:eastAsia="仿宋" w:cs="仿宋"/>
          <w:b/>
          <w:color w:val="auto"/>
          <w:sz w:val="52"/>
          <w:szCs w:val="52"/>
          <w:highlight w:val="none"/>
          <w:lang w:val="en-US" w:eastAsia="zh-CN"/>
        </w:rPr>
      </w:pPr>
      <w:r>
        <w:rPr>
          <w:rFonts w:hint="eastAsia" w:ascii="仿宋" w:hAnsi="仿宋" w:cs="仿宋"/>
          <w:b/>
          <w:color w:val="auto"/>
          <w:sz w:val="52"/>
          <w:szCs w:val="52"/>
          <w:highlight w:val="none"/>
          <w:lang w:val="en-US" w:eastAsia="zh-CN"/>
        </w:rPr>
        <w:t>采购</w:t>
      </w:r>
    </w:p>
    <w:p>
      <w:pPr>
        <w:pStyle w:val="2"/>
        <w:pageBreakBefore w:val="0"/>
        <w:kinsoku/>
        <w:overflowPunct/>
        <w:topLinePunct w:val="0"/>
        <w:autoSpaceDE/>
        <w:autoSpaceDN/>
        <w:bidi w:val="0"/>
        <w:spacing w:after="0" w:afterLines="0"/>
        <w:ind w:left="0" w:leftChars="0" w:right="0"/>
        <w:rPr>
          <w:rFonts w:hint="eastAsia" w:ascii="仿宋" w:hAnsi="仿宋" w:eastAsia="仿宋" w:cs="仿宋"/>
          <w:b/>
          <w:color w:val="auto"/>
          <w:sz w:val="52"/>
          <w:szCs w:val="52"/>
          <w:highlight w:val="none"/>
          <w:lang w:val="en-US" w:eastAsia="zh-CN"/>
        </w:rPr>
      </w:pPr>
    </w:p>
    <w:p>
      <w:pPr>
        <w:pStyle w:val="2"/>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color w:val="auto"/>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仿宋" w:hAnsi="仿宋" w:eastAsia="仿宋" w:cs="仿宋"/>
          <w:b/>
          <w:color w:val="auto"/>
          <w:sz w:val="48"/>
          <w:szCs w:val="48"/>
          <w:highlight w:val="none"/>
          <w:lang w:val="en-US" w:eastAsia="zh-CN"/>
        </w:rPr>
      </w:pPr>
      <w:r>
        <w:rPr>
          <w:rFonts w:hint="eastAsia" w:ascii="仿宋" w:hAnsi="仿宋" w:eastAsia="仿宋" w:cs="仿宋"/>
          <w:b/>
          <w:color w:val="auto"/>
          <w:sz w:val="48"/>
          <w:szCs w:val="48"/>
          <w:highlight w:val="none"/>
          <w:lang w:eastAsia="zh-CN"/>
        </w:rPr>
        <w:t>询</w:t>
      </w:r>
      <w:r>
        <w:rPr>
          <w:rFonts w:hint="eastAsia" w:ascii="仿宋" w:hAnsi="仿宋" w:eastAsia="仿宋" w:cs="仿宋"/>
          <w:b/>
          <w:color w:val="auto"/>
          <w:sz w:val="48"/>
          <w:szCs w:val="48"/>
          <w:highlight w:val="none"/>
          <w:lang w:val="en-US" w:eastAsia="zh-CN"/>
        </w:rPr>
        <w:t xml:space="preserve"> </w:t>
      </w:r>
      <w:r>
        <w:rPr>
          <w:rFonts w:hint="eastAsia" w:ascii="仿宋" w:hAnsi="仿宋" w:eastAsia="仿宋" w:cs="仿宋"/>
          <w:b/>
          <w:color w:val="auto"/>
          <w:sz w:val="48"/>
          <w:szCs w:val="48"/>
          <w:highlight w:val="none"/>
          <w:lang w:eastAsia="zh-CN"/>
        </w:rPr>
        <w:t>价</w:t>
      </w:r>
      <w:r>
        <w:rPr>
          <w:rFonts w:hint="eastAsia" w:ascii="仿宋" w:hAnsi="仿宋" w:eastAsia="仿宋" w:cs="仿宋"/>
          <w:b/>
          <w:color w:val="auto"/>
          <w:sz w:val="48"/>
          <w:szCs w:val="48"/>
          <w:highlight w:val="none"/>
          <w:lang w:val="en-US" w:eastAsia="zh-CN"/>
        </w:rPr>
        <w:t xml:space="preserve"> 采 购 文 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仿宋" w:hAnsi="仿宋" w:eastAsia="仿宋" w:cs="仿宋"/>
          <w:b/>
          <w:color w:val="auto"/>
          <w:sz w:val="48"/>
          <w:szCs w:val="48"/>
          <w:highlight w:val="none"/>
          <w:lang w:val="en-US" w:eastAsia="zh-CN"/>
        </w:rPr>
      </w:pPr>
    </w:p>
    <w:p>
      <w:pPr>
        <w:pStyle w:val="5"/>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color w:val="auto"/>
          <w:sz w:val="48"/>
          <w:szCs w:val="48"/>
          <w:highlight w:val="none"/>
          <w:lang w:val="en-US" w:eastAsia="zh-CN"/>
        </w:rPr>
      </w:pPr>
    </w:p>
    <w:p>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color w:val="auto"/>
          <w:sz w:val="48"/>
          <w:szCs w:val="48"/>
          <w:highlight w:val="none"/>
          <w:lang w:val="en-US" w:eastAsia="zh-CN"/>
        </w:rPr>
      </w:pPr>
    </w:p>
    <w:p>
      <w:pPr>
        <w:pStyle w:val="5"/>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color w:val="auto"/>
          <w:sz w:val="48"/>
          <w:szCs w:val="48"/>
          <w:highlight w:val="none"/>
          <w:lang w:val="en-US" w:eastAsia="zh-CN"/>
        </w:rPr>
      </w:pPr>
    </w:p>
    <w:p>
      <w:pPr>
        <w:keepNext w:val="0"/>
        <w:keepLines w:val="0"/>
        <w:pageBreakBefore w:val="0"/>
        <w:kinsoku/>
        <w:overflowPunct/>
        <w:topLinePunct w:val="0"/>
        <w:autoSpaceDE/>
        <w:autoSpaceDN/>
        <w:bidi w:val="0"/>
        <w:spacing w:line="440" w:lineRule="exact"/>
        <w:ind w:left="0" w:leftChars="0" w:right="0" w:firstLine="0" w:firstLineChars="0"/>
        <w:rPr>
          <w:rFonts w:hint="eastAsia" w:ascii="仿宋" w:hAnsi="仿宋" w:eastAsia="仿宋" w:cs="仿宋"/>
          <w:b/>
          <w:color w:val="auto"/>
          <w:sz w:val="48"/>
          <w:szCs w:val="48"/>
          <w:highlight w:val="none"/>
          <w:lang w:val="en-US" w:eastAsia="zh-CN"/>
        </w:rPr>
      </w:pPr>
    </w:p>
    <w:p>
      <w:pPr>
        <w:keepNext w:val="0"/>
        <w:keepLines w:val="0"/>
        <w:pageBreakBefore w:val="0"/>
        <w:kinsoku/>
        <w:overflowPunct/>
        <w:topLinePunct w:val="0"/>
        <w:autoSpaceDE/>
        <w:autoSpaceDN/>
        <w:bidi w:val="0"/>
        <w:spacing w:line="440" w:lineRule="exact"/>
        <w:ind w:left="0" w:leftChars="0" w:right="0" w:firstLine="0" w:firstLineChars="0"/>
        <w:rPr>
          <w:rFonts w:hint="eastAsia" w:ascii="仿宋" w:hAnsi="仿宋" w:eastAsia="仿宋" w:cs="仿宋"/>
          <w:b/>
          <w:color w:val="auto"/>
          <w:sz w:val="48"/>
          <w:szCs w:val="48"/>
          <w:highlight w:val="none"/>
          <w:lang w:val="en-US" w:eastAsia="zh-CN"/>
        </w:rPr>
      </w:pPr>
    </w:p>
    <w:p>
      <w:pPr>
        <w:keepNext w:val="0"/>
        <w:keepLines w:val="0"/>
        <w:pageBreakBefore w:val="0"/>
        <w:kinsoku/>
        <w:overflowPunct/>
        <w:topLinePunct w:val="0"/>
        <w:autoSpaceDE/>
        <w:autoSpaceDN/>
        <w:bidi w:val="0"/>
        <w:spacing w:line="440" w:lineRule="exact"/>
        <w:ind w:left="0" w:leftChars="0" w:right="0" w:firstLine="0" w:firstLineChars="0"/>
        <w:rPr>
          <w:rFonts w:hint="eastAsia" w:ascii="仿宋" w:hAnsi="仿宋" w:eastAsia="仿宋" w:cs="仿宋"/>
          <w:b/>
          <w:color w:val="auto"/>
          <w:sz w:val="48"/>
          <w:szCs w:val="48"/>
          <w:highlight w:val="none"/>
          <w:lang w:val="en-US" w:eastAsia="zh-CN"/>
        </w:rPr>
      </w:pPr>
    </w:p>
    <w:p>
      <w:pPr>
        <w:pStyle w:val="2"/>
        <w:pageBreakBefore w:val="0"/>
        <w:kinsoku/>
        <w:overflowPunct/>
        <w:topLinePunct w:val="0"/>
        <w:autoSpaceDE/>
        <w:autoSpaceDN/>
        <w:bidi w:val="0"/>
        <w:spacing w:after="0" w:afterLines="0"/>
        <w:ind w:left="0" w:leftChars="0" w:right="0"/>
        <w:rPr>
          <w:rFonts w:hint="eastAsia" w:ascii="仿宋" w:hAnsi="仿宋" w:eastAsia="仿宋" w:cs="仿宋"/>
          <w:b/>
          <w:color w:val="auto"/>
          <w:sz w:val="48"/>
          <w:szCs w:val="48"/>
          <w:highlight w:val="none"/>
          <w:lang w:val="en-US" w:eastAsia="zh-CN"/>
        </w:rPr>
      </w:pPr>
    </w:p>
    <w:p>
      <w:pPr>
        <w:pStyle w:val="2"/>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color w:val="auto"/>
          <w:sz w:val="48"/>
          <w:szCs w:val="48"/>
          <w:highlight w:val="none"/>
          <w:lang w:val="en-US" w:eastAsia="zh-CN"/>
        </w:rPr>
      </w:pPr>
    </w:p>
    <w:p>
      <w:pPr>
        <w:pStyle w:val="2"/>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color w:val="auto"/>
          <w:sz w:val="48"/>
          <w:szCs w:val="48"/>
          <w:highlight w:val="none"/>
          <w:lang w:val="en-US" w:eastAsia="zh-CN"/>
        </w:rPr>
      </w:pPr>
    </w:p>
    <w:p>
      <w:pPr>
        <w:pStyle w:val="2"/>
        <w:pageBreakBefore w:val="0"/>
        <w:kinsoku/>
        <w:overflowPunct/>
        <w:topLinePunct w:val="0"/>
        <w:autoSpaceDE/>
        <w:autoSpaceDN/>
        <w:bidi w:val="0"/>
        <w:spacing w:after="0" w:afterLines="0"/>
        <w:ind w:left="0" w:leftChars="0" w:right="0" w:firstLine="0" w:firstLineChars="0"/>
        <w:rPr>
          <w:rFonts w:hint="eastAsia" w:ascii="仿宋" w:hAnsi="仿宋" w:eastAsia="仿宋" w:cs="仿宋"/>
          <w:b/>
          <w:color w:val="auto"/>
          <w:sz w:val="48"/>
          <w:szCs w:val="4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仿宋" w:hAnsi="仿宋" w:eastAsia="仿宋" w:cs="仿宋"/>
          <w:strike w:val="0"/>
          <w:dstrike w:val="0"/>
          <w:color w:val="auto"/>
          <w:sz w:val="44"/>
          <w:szCs w:val="44"/>
          <w:highlight w:val="none"/>
          <w:u w:val="none"/>
          <w:lang w:val="en-US" w:eastAsia="zh-CN"/>
        </w:rPr>
      </w:pPr>
      <w:r>
        <w:rPr>
          <w:rFonts w:hint="eastAsia" w:ascii="仿宋" w:hAnsi="仿宋" w:eastAsia="仿宋" w:cs="仿宋"/>
          <w:b/>
          <w:strike w:val="0"/>
          <w:dstrike w:val="0"/>
          <w:color w:val="auto"/>
          <w:sz w:val="44"/>
          <w:szCs w:val="44"/>
          <w:highlight w:val="none"/>
          <w:u w:val="none"/>
          <w:lang w:val="en-US" w:eastAsia="zh-CN"/>
        </w:rPr>
        <w:t>贵阳市人才发展集团有限公司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r>
        <w:rPr>
          <w:rFonts w:hint="eastAsia" w:ascii="仿宋" w:hAnsi="仿宋" w:cs="仿宋"/>
          <w:b/>
          <w:color w:val="auto"/>
          <w:sz w:val="44"/>
          <w:szCs w:val="44"/>
          <w:highlight w:val="none"/>
          <w:u w:val="single"/>
          <w:lang w:val="en-US" w:eastAsia="zh-CN"/>
        </w:rPr>
        <w:t>2025</w:t>
      </w:r>
      <w:r>
        <w:rPr>
          <w:rFonts w:hint="eastAsia" w:ascii="仿宋" w:hAnsi="仿宋" w:eastAsia="仿宋" w:cs="仿宋"/>
          <w:b/>
          <w:color w:val="auto"/>
          <w:sz w:val="44"/>
          <w:szCs w:val="44"/>
          <w:highlight w:val="none"/>
        </w:rPr>
        <w:t>年</w:t>
      </w:r>
      <w:r>
        <w:rPr>
          <w:rFonts w:hint="eastAsia" w:ascii="仿宋" w:hAnsi="仿宋" w:cs="仿宋"/>
          <w:b/>
          <w:color w:val="auto"/>
          <w:sz w:val="44"/>
          <w:szCs w:val="44"/>
          <w:highlight w:val="none"/>
          <w:u w:val="single"/>
          <w:lang w:val="en-US" w:eastAsia="zh-CN"/>
        </w:rPr>
        <w:t>4</w:t>
      </w:r>
      <w:r>
        <w:rPr>
          <w:rFonts w:hint="eastAsia" w:ascii="仿宋" w:hAnsi="仿宋" w:eastAsia="仿宋" w:cs="仿宋"/>
          <w:b/>
          <w:color w:val="auto"/>
          <w:sz w:val="44"/>
          <w:szCs w:val="44"/>
          <w:highlight w:val="none"/>
        </w:rPr>
        <w:t>月</w:t>
      </w:r>
    </w:p>
    <w:p>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color w:val="auto"/>
          <w:sz w:val="52"/>
          <w:szCs w:val="52"/>
          <w:highlight w:val="none"/>
          <w:lang w:val="en-US" w:eastAsia="zh-CN"/>
        </w:rPr>
        <w:sectPr>
          <w:headerReference r:id="rId5" w:type="default"/>
          <w:pgSz w:w="11906" w:h="16838"/>
          <w:pgMar w:top="1440" w:right="1800" w:bottom="1440" w:left="1800" w:header="851" w:footer="992" w:gutter="0"/>
          <w:pgNumType w:fmt="decimal" w:start="1"/>
          <w:cols w:space="425" w:num="1"/>
          <w:docGrid w:type="lines" w:linePitch="312" w:charSpace="0"/>
        </w:sectPr>
      </w:pPr>
    </w:p>
    <w:p>
      <w:pPr>
        <w:pStyle w:val="2"/>
        <w:pageBreakBefore w:val="0"/>
        <w:kinsoku/>
        <w:overflowPunct/>
        <w:topLinePunct w:val="0"/>
        <w:autoSpaceDE/>
        <w:autoSpaceDN/>
        <w:bidi w:val="0"/>
        <w:spacing w:after="0" w:afterLines="0"/>
        <w:ind w:left="0" w:leftChars="0" w:right="0"/>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目    录</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TOC \o "1-1" \h \u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_Toc17540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询价</w:t>
      </w:r>
      <w:r>
        <w:rPr>
          <w:rFonts w:hint="eastAsia" w:ascii="仿宋" w:hAnsi="仿宋" w:eastAsia="仿宋" w:cs="仿宋"/>
          <w:color w:val="auto"/>
          <w:sz w:val="32"/>
          <w:szCs w:val="32"/>
          <w:highlight w:val="none"/>
          <w:lang w:val="en-US" w:eastAsia="zh-CN"/>
        </w:rPr>
        <w:t>采购</w:t>
      </w:r>
      <w:r>
        <w:rPr>
          <w:rFonts w:hint="eastAsia" w:ascii="仿宋" w:hAnsi="仿宋" w:eastAsia="仿宋" w:cs="仿宋"/>
          <w:color w:val="auto"/>
          <w:sz w:val="32"/>
          <w:szCs w:val="32"/>
          <w:highlight w:val="none"/>
        </w:rPr>
        <w:t>邀请</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_Toc17540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_Toc23736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采购内容及商务要求</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_Toc23736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_Toc22615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初步审查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_Toc22615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_Toc18938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评审流程及标准</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_Toc18938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_Toc29695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附件</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_Toc29695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8</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fldChar w:fldCharType="end"/>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textAlignment w:val="auto"/>
        <w:rPr>
          <w:rFonts w:hint="eastAsia"/>
          <w:color w:val="auto"/>
          <w:highlight w:val="none"/>
          <w:lang w:val="en-US" w:eastAsia="zh-CN"/>
        </w:rPr>
      </w:pPr>
      <w:r>
        <w:rPr>
          <w:rFonts w:hint="eastAsia" w:ascii="仿宋" w:hAnsi="仿宋" w:eastAsia="仿宋" w:cs="仿宋"/>
          <w:color w:val="auto"/>
          <w:sz w:val="32"/>
          <w:szCs w:val="32"/>
          <w:highlight w:val="none"/>
          <w:lang w:val="en-US" w:eastAsia="zh-CN"/>
        </w:rPr>
        <w:fldChar w:fldCharType="end"/>
      </w:r>
    </w:p>
    <w:p>
      <w:pPr>
        <w:keepNext w:val="0"/>
        <w:keepLines w:val="0"/>
        <w:pageBreakBefore w:val="0"/>
        <w:kinsoku/>
        <w:overflowPunct/>
        <w:topLinePunct w:val="0"/>
        <w:autoSpaceDE/>
        <w:autoSpaceDN/>
        <w:bidi w:val="0"/>
        <w:spacing w:line="440" w:lineRule="exact"/>
        <w:ind w:left="0" w:leftChars="0" w:right="0" w:firstLine="0" w:firstLineChars="0"/>
        <w:jc w:val="center"/>
        <w:rPr>
          <w:rFonts w:hint="eastAsia" w:ascii="仿宋" w:hAnsi="仿宋" w:eastAsia="仿宋" w:cs="仿宋"/>
          <w:b/>
          <w:color w:val="auto"/>
          <w:sz w:val="52"/>
          <w:szCs w:val="52"/>
          <w:highlight w:val="none"/>
          <w:lang w:val="en-US" w:eastAsia="zh-CN"/>
        </w:rPr>
      </w:pPr>
    </w:p>
    <w:p>
      <w:pPr>
        <w:pStyle w:val="3"/>
        <w:pageBreakBefore w:val="0"/>
        <w:kinsoku/>
        <w:overflowPunct/>
        <w:topLinePunct w:val="0"/>
        <w:autoSpaceDE/>
        <w:autoSpaceDN/>
        <w:bidi w:val="0"/>
        <w:spacing w:beforeLines="0" w:afterLines="0"/>
        <w:ind w:left="0" w:leftChars="0" w:right="0"/>
        <w:rPr>
          <w:rFonts w:hint="eastAsia"/>
          <w:color w:val="auto"/>
          <w:highlight w:val="none"/>
        </w:rPr>
        <w:sectPr>
          <w:footerReference r:id="rId6" w:type="default"/>
          <w:pgSz w:w="11906" w:h="16838"/>
          <w:pgMar w:top="1440" w:right="1800" w:bottom="1440" w:left="1800" w:header="851" w:footer="992" w:gutter="0"/>
          <w:pgNumType w:fmt="decimal" w:start="1"/>
          <w:cols w:space="425" w:num="1"/>
          <w:docGrid w:type="lines" w:linePitch="312" w:charSpace="0"/>
        </w:sectPr>
      </w:pPr>
      <w:bookmarkStart w:id="0" w:name="_Toc19954"/>
    </w:p>
    <w:p>
      <w:pPr>
        <w:pStyle w:val="3"/>
        <w:keepNext/>
        <w:keepLines/>
        <w:pageBreakBefore w:val="0"/>
        <w:widowControl w:val="0"/>
        <w:kinsoku/>
        <w:wordWrap/>
        <w:overflowPunct/>
        <w:topLinePunct w:val="0"/>
        <w:autoSpaceDE/>
        <w:autoSpaceDN/>
        <w:bidi w:val="0"/>
        <w:adjustRightInd/>
        <w:snapToGrid/>
        <w:textAlignment w:val="auto"/>
        <w:rPr>
          <w:rFonts w:hint="eastAsia"/>
          <w:b/>
          <w:bCs w:val="0"/>
          <w:color w:val="auto"/>
          <w:sz w:val="32"/>
          <w:szCs w:val="32"/>
          <w:highlight w:val="none"/>
        </w:rPr>
      </w:pPr>
      <w:bookmarkStart w:id="1" w:name="_Toc17540"/>
    </w:p>
    <w:p>
      <w:pPr>
        <w:pStyle w:val="3"/>
        <w:keepNext/>
        <w:keepLines/>
        <w:pageBreakBefore w:val="0"/>
        <w:widowControl w:val="0"/>
        <w:kinsoku/>
        <w:wordWrap/>
        <w:overflowPunct/>
        <w:topLinePunct w:val="0"/>
        <w:autoSpaceDE/>
        <w:autoSpaceDN/>
        <w:bidi w:val="0"/>
        <w:adjustRightInd/>
        <w:snapToGrid/>
        <w:textAlignment w:val="auto"/>
        <w:rPr>
          <w:rFonts w:hint="eastAsia"/>
          <w:b/>
          <w:bCs w:val="0"/>
          <w:color w:val="auto"/>
          <w:sz w:val="32"/>
          <w:szCs w:val="32"/>
          <w:highlight w:val="none"/>
          <w:lang w:val="en-US" w:eastAsia="zh-CN"/>
        </w:rPr>
      </w:pPr>
      <w:r>
        <w:rPr>
          <w:rFonts w:hint="eastAsia"/>
          <w:b/>
          <w:bCs w:val="0"/>
          <w:color w:val="auto"/>
          <w:sz w:val="32"/>
          <w:szCs w:val="32"/>
          <w:highlight w:val="none"/>
        </w:rPr>
        <w:t>第</w:t>
      </w:r>
      <w:r>
        <w:rPr>
          <w:rFonts w:hint="eastAsia"/>
          <w:b/>
          <w:bCs w:val="0"/>
          <w:color w:val="auto"/>
          <w:sz w:val="32"/>
          <w:szCs w:val="32"/>
          <w:highlight w:val="none"/>
          <w:lang w:val="en-US" w:eastAsia="zh-CN"/>
        </w:rPr>
        <w:t>一</w:t>
      </w:r>
      <w:r>
        <w:rPr>
          <w:rFonts w:hint="eastAsia"/>
          <w:b/>
          <w:bCs w:val="0"/>
          <w:color w:val="auto"/>
          <w:sz w:val="32"/>
          <w:szCs w:val="32"/>
          <w:highlight w:val="none"/>
        </w:rPr>
        <w:t>部分</w:t>
      </w:r>
      <w:r>
        <w:rPr>
          <w:rFonts w:hint="eastAsia"/>
          <w:b/>
          <w:bCs w:val="0"/>
          <w:color w:val="auto"/>
          <w:sz w:val="32"/>
          <w:szCs w:val="32"/>
          <w:highlight w:val="none"/>
          <w:lang w:val="en-US" w:eastAsia="zh-CN"/>
        </w:rPr>
        <w:t xml:space="preserve">  </w:t>
      </w:r>
      <w:r>
        <w:rPr>
          <w:rFonts w:hint="eastAsia"/>
          <w:b/>
          <w:bCs w:val="0"/>
          <w:color w:val="auto"/>
          <w:sz w:val="32"/>
          <w:szCs w:val="32"/>
          <w:highlight w:val="none"/>
        </w:rPr>
        <w:t>询价</w:t>
      </w:r>
      <w:r>
        <w:rPr>
          <w:rFonts w:hint="eastAsia"/>
          <w:b/>
          <w:bCs w:val="0"/>
          <w:color w:val="auto"/>
          <w:sz w:val="32"/>
          <w:szCs w:val="32"/>
          <w:highlight w:val="none"/>
          <w:lang w:val="en-US" w:eastAsia="zh-CN"/>
        </w:rPr>
        <w:t>采购</w:t>
      </w:r>
      <w:r>
        <w:rPr>
          <w:rFonts w:hint="eastAsia"/>
          <w:b/>
          <w:bCs w:val="0"/>
          <w:color w:val="auto"/>
          <w:sz w:val="32"/>
          <w:szCs w:val="32"/>
          <w:highlight w:val="none"/>
        </w:rPr>
        <w:t>邀请</w:t>
      </w:r>
      <w:bookmarkEnd w:id="0"/>
      <w:bookmarkEnd w:id="1"/>
    </w:p>
    <w:p>
      <w:pPr>
        <w:keepNext w:val="0"/>
        <w:keepLines w:val="0"/>
        <w:pageBreakBefore w:val="0"/>
        <w:kinsoku/>
        <w:wordWrap/>
        <w:overflowPunct/>
        <w:topLinePunct w:val="0"/>
        <w:autoSpaceDE/>
        <w:autoSpaceDN/>
        <w:bidi w:val="0"/>
        <w:adjustRightInd/>
        <w:spacing w:line="440" w:lineRule="exact"/>
        <w:ind w:left="0" w:leftChars="0" w:right="0" w:firstLine="0" w:firstLineChars="0"/>
        <w:jc w:val="both"/>
        <w:textAlignment w:val="auto"/>
        <w:outlineLvl w:val="9"/>
        <w:rPr>
          <w:rFonts w:hint="eastAsia" w:ascii="仿宋" w:hAnsi="仿宋" w:eastAsia="仿宋" w:cs="仿宋"/>
          <w:b/>
          <w:bCs/>
          <w:color w:val="auto"/>
          <w:sz w:val="32"/>
          <w:szCs w:val="32"/>
          <w:highlight w:val="none"/>
          <w:lang w:val="en-US" w:eastAsia="zh-CN"/>
        </w:rPr>
      </w:pPr>
    </w:p>
    <w:p>
      <w:pPr>
        <w:keepNext w:val="0"/>
        <w:keepLines w:val="0"/>
        <w:pageBreakBefore w:val="0"/>
        <w:kinsoku/>
        <w:wordWrap/>
        <w:overflowPunct/>
        <w:topLinePunct w:val="0"/>
        <w:autoSpaceDE/>
        <w:autoSpaceDN/>
        <w:bidi w:val="0"/>
        <w:adjustRightInd/>
        <w:spacing w:line="440" w:lineRule="exact"/>
        <w:ind w:left="0" w:leftChars="0" w:right="0" w:firstLine="482" w:firstLineChars="20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致：各供应商</w:t>
      </w:r>
    </w:p>
    <w:p>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我公司现对</w:t>
      </w:r>
      <w:bookmarkStart w:id="2" w:name="OLE_LINK1"/>
      <w:r>
        <w:rPr>
          <w:rFonts w:hint="eastAsia" w:ascii="仿宋" w:hAnsi="仿宋" w:cs="仿宋"/>
          <w:b w:val="0"/>
          <w:color w:val="auto"/>
          <w:sz w:val="24"/>
          <w:szCs w:val="24"/>
          <w:highlight w:val="none"/>
          <w:u w:val="single"/>
          <w:lang w:val="en-US" w:eastAsia="zh-CN"/>
        </w:rPr>
        <w:t>贵阳人才集团薪酬绩效咨询服务</w:t>
      </w:r>
      <w:bookmarkEnd w:id="2"/>
      <w:r>
        <w:rPr>
          <w:rFonts w:hint="eastAsia" w:ascii="仿宋" w:hAnsi="仿宋" w:cs="仿宋"/>
          <w:b w:val="0"/>
          <w:color w:val="auto"/>
          <w:sz w:val="24"/>
          <w:szCs w:val="24"/>
          <w:highlight w:val="none"/>
          <w:u w:val="single"/>
          <w:lang w:val="en-US" w:eastAsia="zh-CN"/>
        </w:rPr>
        <w:t>机构</w:t>
      </w:r>
      <w:r>
        <w:rPr>
          <w:rFonts w:hint="eastAsia" w:ascii="仿宋" w:hAnsi="仿宋" w:eastAsia="仿宋" w:cs="仿宋"/>
          <w:b w:val="0"/>
          <w:color w:val="auto"/>
          <w:sz w:val="24"/>
          <w:szCs w:val="24"/>
          <w:highlight w:val="none"/>
          <w:u w:val="none"/>
          <w:lang w:val="en-US" w:eastAsia="zh-CN"/>
        </w:rPr>
        <w:t>进行询价采购，现诚邀各供应商按照采购文件内容及要求参加本次询价采购活动，并提交响应文件。</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1.项目名称：</w:t>
      </w:r>
    </w:p>
    <w:p>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 w:val="0"/>
          <w:color w:val="auto"/>
          <w:sz w:val="24"/>
          <w:szCs w:val="24"/>
          <w:highlight w:val="none"/>
          <w:u w:val="single"/>
          <w:lang w:val="en-US" w:eastAsia="zh-CN"/>
        </w:rPr>
      </w:pPr>
      <w:r>
        <w:rPr>
          <w:rFonts w:hint="eastAsia" w:ascii="仿宋" w:hAnsi="仿宋" w:cs="仿宋"/>
          <w:b w:val="0"/>
          <w:color w:val="auto"/>
          <w:sz w:val="24"/>
          <w:szCs w:val="24"/>
          <w:highlight w:val="none"/>
          <w:u w:val="single"/>
          <w:lang w:val="en-US" w:eastAsia="zh-CN"/>
        </w:rPr>
        <w:t>贵阳人才集团薪酬绩效咨询服务</w:t>
      </w:r>
      <w:r>
        <w:rPr>
          <w:rFonts w:hint="eastAsia" w:ascii="仿宋" w:hAnsi="仿宋" w:eastAsia="仿宋" w:cs="仿宋"/>
          <w:b w:val="0"/>
          <w:color w:val="auto"/>
          <w:sz w:val="24"/>
          <w:szCs w:val="24"/>
          <w:highlight w:val="none"/>
          <w:u w:val="singl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2.接受响应文件及评审地址：</w:t>
      </w:r>
    </w:p>
    <w:p>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 w:val="0"/>
          <w:color w:val="auto"/>
          <w:sz w:val="24"/>
          <w:szCs w:val="24"/>
          <w:highlight w:val="none"/>
          <w:u w:val="none"/>
          <w:lang w:val="en-US" w:eastAsia="zh-CN"/>
        </w:rPr>
      </w:pPr>
      <w:r>
        <w:rPr>
          <w:rFonts w:hint="eastAsia" w:ascii="仿宋" w:hAnsi="仿宋" w:eastAsia="仿宋" w:cs="仿宋"/>
          <w:b w:val="0"/>
          <w:color w:val="auto"/>
          <w:sz w:val="24"/>
          <w:szCs w:val="24"/>
          <w:highlight w:val="none"/>
          <w:u w:val="none"/>
          <w:lang w:val="en-US" w:eastAsia="zh-CN"/>
        </w:rPr>
        <w:t>贵阳市观山湖区凯里路235号中国贵阳人力资源服务产业园</w:t>
      </w:r>
      <w:r>
        <w:rPr>
          <w:rFonts w:hint="eastAsia" w:ascii="仿宋" w:hAnsi="仿宋" w:eastAsia="仿宋" w:cs="仿宋"/>
          <w:b w:val="0"/>
          <w:color w:val="auto"/>
          <w:sz w:val="24"/>
          <w:szCs w:val="24"/>
          <w:highlight w:val="none"/>
          <w:u w:val="single"/>
          <w:lang w:val="en-US" w:eastAsia="zh-CN"/>
        </w:rPr>
        <w:t>1</w:t>
      </w:r>
      <w:r>
        <w:rPr>
          <w:rFonts w:hint="eastAsia" w:ascii="仿宋" w:hAnsi="仿宋" w:cs="仿宋"/>
          <w:b w:val="0"/>
          <w:color w:val="auto"/>
          <w:sz w:val="24"/>
          <w:szCs w:val="24"/>
          <w:highlight w:val="none"/>
          <w:u w:val="single"/>
          <w:lang w:val="en-US" w:eastAsia="zh-CN"/>
        </w:rPr>
        <w:t>楼</w:t>
      </w:r>
      <w:r>
        <w:rPr>
          <w:rFonts w:hint="eastAsia" w:ascii="仿宋" w:hAnsi="仿宋" w:eastAsia="仿宋" w:cs="仿宋"/>
          <w:b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3.接受响应文件截止时间及评审时间：</w:t>
      </w:r>
    </w:p>
    <w:p>
      <w:pPr>
        <w:keepNext w:val="0"/>
        <w:keepLines w:val="0"/>
        <w:pageBreakBefore w:val="0"/>
        <w:kinsoku/>
        <w:wordWrap/>
        <w:overflowPunct/>
        <w:topLinePunct w:val="0"/>
        <w:autoSpaceDE/>
        <w:autoSpaceDN/>
        <w:bidi w:val="0"/>
        <w:adjustRightInd w:val="0"/>
        <w:snapToGrid w:val="0"/>
        <w:spacing w:line="440" w:lineRule="exact"/>
        <w:ind w:left="0" w:leftChars="0" w:right="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cs="仿宋"/>
          <w:bCs/>
          <w:color w:val="auto"/>
          <w:sz w:val="24"/>
          <w:szCs w:val="24"/>
          <w:highlight w:val="none"/>
          <w:u w:val="single"/>
          <w:lang w:val="en-US" w:eastAsia="zh-CN"/>
        </w:rPr>
        <w:t>2025</w:t>
      </w:r>
      <w:r>
        <w:rPr>
          <w:rFonts w:hint="eastAsia" w:ascii="仿宋" w:hAnsi="仿宋" w:eastAsia="仿宋" w:cs="仿宋"/>
          <w:bCs/>
          <w:color w:val="auto"/>
          <w:sz w:val="24"/>
          <w:szCs w:val="24"/>
          <w:highlight w:val="none"/>
          <w:lang w:val="en-US" w:eastAsia="zh-CN"/>
        </w:rPr>
        <w:t>年</w:t>
      </w:r>
      <w:r>
        <w:rPr>
          <w:rFonts w:hint="eastAsia" w:ascii="仿宋" w:hAnsi="仿宋" w:cs="仿宋"/>
          <w:bCs/>
          <w:color w:val="auto"/>
          <w:sz w:val="24"/>
          <w:szCs w:val="24"/>
          <w:highlight w:val="none"/>
          <w:u w:val="single"/>
          <w:lang w:val="en-US" w:eastAsia="zh-CN"/>
        </w:rPr>
        <w:t>4</w:t>
      </w:r>
      <w:r>
        <w:rPr>
          <w:rFonts w:hint="eastAsia" w:ascii="仿宋" w:hAnsi="仿宋" w:eastAsia="仿宋" w:cs="仿宋"/>
          <w:bCs/>
          <w:color w:val="auto"/>
          <w:sz w:val="24"/>
          <w:szCs w:val="24"/>
          <w:highlight w:val="none"/>
          <w:lang w:val="en-US" w:eastAsia="zh-CN"/>
        </w:rPr>
        <w:t>月</w:t>
      </w:r>
      <w:r>
        <w:rPr>
          <w:rFonts w:hint="eastAsia" w:ascii="仿宋" w:hAnsi="仿宋" w:cs="仿宋"/>
          <w:bCs/>
          <w:color w:val="auto"/>
          <w:sz w:val="24"/>
          <w:szCs w:val="24"/>
          <w:highlight w:val="none"/>
          <w:u w:val="single"/>
          <w:lang w:val="en-US" w:eastAsia="zh-CN"/>
        </w:rPr>
        <w:t>11</w:t>
      </w:r>
      <w:r>
        <w:rPr>
          <w:rFonts w:hint="eastAsia" w:ascii="仿宋" w:hAnsi="仿宋" w:eastAsia="仿宋" w:cs="仿宋"/>
          <w:bCs/>
          <w:color w:val="auto"/>
          <w:sz w:val="24"/>
          <w:szCs w:val="24"/>
          <w:highlight w:val="none"/>
          <w:lang w:val="en-US" w:eastAsia="zh-CN"/>
        </w:rPr>
        <w:t>日</w:t>
      </w:r>
      <w:r>
        <w:rPr>
          <w:rFonts w:hint="eastAsia" w:ascii="仿宋" w:hAnsi="仿宋" w:cs="仿宋"/>
          <w:bCs/>
          <w:color w:val="auto"/>
          <w:sz w:val="24"/>
          <w:szCs w:val="24"/>
          <w:highlight w:val="none"/>
          <w:lang w:val="en-US" w:eastAsia="zh-CN"/>
        </w:rPr>
        <w:t>（周五）</w:t>
      </w:r>
      <w:r>
        <w:rPr>
          <w:rFonts w:hint="eastAsia" w:ascii="仿宋" w:hAnsi="仿宋" w:cs="仿宋"/>
          <w:bCs/>
          <w:color w:val="auto"/>
          <w:sz w:val="24"/>
          <w:szCs w:val="24"/>
          <w:highlight w:val="none"/>
          <w:u w:val="single"/>
          <w:lang w:val="en-US" w:eastAsia="zh-CN"/>
        </w:rPr>
        <w:t>17</w:t>
      </w:r>
      <w:r>
        <w:rPr>
          <w:rFonts w:hint="eastAsia" w:ascii="仿宋" w:hAnsi="仿宋" w:eastAsia="仿宋" w:cs="仿宋"/>
          <w:bCs/>
          <w:color w:val="auto"/>
          <w:sz w:val="24"/>
          <w:szCs w:val="24"/>
          <w:highlight w:val="none"/>
          <w:u w:val="single"/>
          <w:lang w:val="en-US" w:eastAsia="zh-CN"/>
        </w:rPr>
        <w:t>:</w:t>
      </w:r>
      <w:r>
        <w:rPr>
          <w:rFonts w:hint="eastAsia" w:ascii="仿宋" w:hAnsi="仿宋" w:cs="仿宋"/>
          <w:bCs/>
          <w:color w:val="auto"/>
          <w:sz w:val="24"/>
          <w:szCs w:val="24"/>
          <w:highlight w:val="none"/>
          <w:u w:val="single"/>
          <w:lang w:val="en-US" w:eastAsia="zh-CN"/>
        </w:rPr>
        <w:t>00</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（北京时间）不接受逾期递交或密封不符合要求的报价书。</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8"/>
          <w:szCs w:val="28"/>
          <w:highlight w:val="none"/>
          <w:lang w:val="en-US" w:eastAsia="zh-CN"/>
        </w:rPr>
        <w:t>4.最高限价：</w:t>
      </w:r>
    </w:p>
    <w:p>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 w:val="0"/>
          <w:color w:val="auto"/>
          <w:sz w:val="24"/>
          <w:szCs w:val="24"/>
          <w:highlight w:val="none"/>
          <w:u w:val="none"/>
          <w:lang w:val="en-US" w:eastAsia="zh-CN"/>
        </w:rPr>
      </w:pPr>
      <w:r>
        <w:rPr>
          <w:rFonts w:hint="eastAsia" w:ascii="仿宋" w:hAnsi="仿宋" w:cs="仿宋"/>
          <w:b w:val="0"/>
          <w:color w:val="auto"/>
          <w:sz w:val="24"/>
          <w:szCs w:val="24"/>
          <w:highlight w:val="none"/>
          <w:u w:val="none"/>
          <w:lang w:val="en-US" w:eastAsia="zh-CN"/>
        </w:rPr>
        <w:t>总价200000.00元</w:t>
      </w:r>
      <w:r>
        <w:rPr>
          <w:rFonts w:hint="eastAsia" w:ascii="仿宋" w:hAnsi="仿宋" w:eastAsia="仿宋" w:cs="仿宋"/>
          <w:b w:val="0"/>
          <w:color w:val="auto"/>
          <w:sz w:val="24"/>
          <w:szCs w:val="24"/>
          <w:highlight w:val="none"/>
          <w:u w:val="none"/>
          <w:lang w:val="en-US" w:eastAsia="zh-CN"/>
        </w:rPr>
        <w:t>。</w:t>
      </w:r>
    </w:p>
    <w:p>
      <w:pPr>
        <w:keepNext w:val="0"/>
        <w:keepLines w:val="0"/>
        <w:pageBreakBefore w:val="0"/>
        <w:kinsoku/>
        <w:wordWrap/>
        <w:overflowPunct/>
        <w:topLinePunct w:val="0"/>
        <w:autoSpaceDE/>
        <w:autoSpaceDN/>
        <w:bidi w:val="0"/>
        <w:adjustRightInd/>
        <w:spacing w:line="440" w:lineRule="exact"/>
        <w:ind w:left="0" w:leftChars="0" w:right="0" w:firstLine="482" w:firstLineChars="200"/>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注：</w:t>
      </w:r>
      <w:r>
        <w:rPr>
          <w:rFonts w:hint="eastAsia" w:ascii="仿宋" w:hAnsi="仿宋" w:eastAsia="仿宋" w:cs="仿宋"/>
          <w:b/>
          <w:bCs w:val="0"/>
          <w:color w:val="auto"/>
          <w:sz w:val="24"/>
          <w:szCs w:val="24"/>
          <w:highlight w:val="none"/>
          <w:lang w:val="en-US" w:eastAsia="zh-CN"/>
        </w:rPr>
        <w:t>本次询价采购活动响应</w:t>
      </w:r>
      <w:r>
        <w:rPr>
          <w:rFonts w:hint="eastAsia" w:ascii="仿宋" w:hAnsi="仿宋" w:eastAsia="仿宋" w:cs="仿宋"/>
          <w:b/>
          <w:bCs w:val="0"/>
          <w:color w:val="auto"/>
          <w:sz w:val="24"/>
          <w:szCs w:val="24"/>
          <w:highlight w:val="none"/>
        </w:rPr>
        <w:t>报价应包含：</w:t>
      </w:r>
      <w:r>
        <w:rPr>
          <w:rFonts w:hint="eastAsia" w:ascii="仿宋" w:hAnsi="仿宋" w:cs="仿宋"/>
          <w:b/>
          <w:bCs w:val="0"/>
          <w:color w:val="auto"/>
          <w:sz w:val="24"/>
          <w:szCs w:val="24"/>
          <w:highlight w:val="none"/>
          <w:lang w:val="en-US" w:eastAsia="zh-CN"/>
        </w:rPr>
        <w:t>人工、人员差旅、税费等</w:t>
      </w:r>
      <w:r>
        <w:rPr>
          <w:rFonts w:hint="eastAsia" w:ascii="仿宋" w:hAnsi="仿宋" w:eastAsia="仿宋" w:cs="仿宋"/>
          <w:b/>
          <w:bCs w:val="0"/>
          <w:color w:val="auto"/>
          <w:sz w:val="24"/>
          <w:szCs w:val="24"/>
          <w:highlight w:val="none"/>
          <w:lang w:val="en-US" w:eastAsia="zh-CN"/>
        </w:rPr>
        <w:t>，</w:t>
      </w:r>
      <w:r>
        <w:rPr>
          <w:rFonts w:hint="eastAsia" w:ascii="仿宋" w:hAnsi="仿宋" w:cs="仿宋"/>
          <w:b/>
          <w:bCs w:val="0"/>
          <w:color w:val="auto"/>
          <w:sz w:val="24"/>
          <w:szCs w:val="24"/>
          <w:highlight w:val="none"/>
          <w:lang w:val="en-US" w:eastAsia="zh-CN"/>
        </w:rPr>
        <w:t>成交单位</w:t>
      </w:r>
      <w:r>
        <w:rPr>
          <w:rFonts w:hint="eastAsia" w:ascii="仿宋" w:hAnsi="仿宋" w:eastAsia="仿宋" w:cs="仿宋"/>
          <w:b/>
          <w:bCs w:val="0"/>
          <w:color w:val="auto"/>
          <w:sz w:val="24"/>
          <w:szCs w:val="24"/>
          <w:highlight w:val="none"/>
        </w:rPr>
        <w:t>在项目实施过程中发生的其它费用，</w:t>
      </w:r>
      <w:r>
        <w:rPr>
          <w:rFonts w:hint="eastAsia" w:ascii="仿宋" w:hAnsi="仿宋" w:eastAsia="仿宋" w:cs="仿宋"/>
          <w:b/>
          <w:bCs w:val="0"/>
          <w:color w:val="auto"/>
          <w:sz w:val="24"/>
          <w:szCs w:val="24"/>
          <w:highlight w:val="none"/>
          <w:lang w:eastAsia="zh-CN"/>
        </w:rPr>
        <w:t>采购人</w:t>
      </w:r>
      <w:r>
        <w:rPr>
          <w:rFonts w:hint="eastAsia" w:ascii="仿宋" w:hAnsi="仿宋" w:eastAsia="仿宋" w:cs="仿宋"/>
          <w:b/>
          <w:bCs w:val="0"/>
          <w:color w:val="auto"/>
          <w:sz w:val="24"/>
          <w:szCs w:val="24"/>
          <w:highlight w:val="none"/>
        </w:rPr>
        <w:t>概不承担，采购人不另行支付在整体项目实施过程中产生的其他费用。</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5.报价方式：</w:t>
      </w:r>
    </w:p>
    <w:p>
      <w:pPr>
        <w:pStyle w:val="6"/>
        <w:keepNext w:val="0"/>
        <w:keepLines w:val="0"/>
        <w:pageBreakBefore w:val="0"/>
        <w:kinsoku/>
        <w:wordWrap/>
        <w:overflowPunct/>
        <w:topLinePunct w:val="0"/>
        <w:autoSpaceDE/>
        <w:autoSpaceDN/>
        <w:bidi w:val="0"/>
        <w:adjustRightInd w:val="0"/>
        <w:snapToGrid w:val="0"/>
        <w:spacing w:line="440" w:lineRule="exact"/>
        <w:ind w:left="0" w:leftChars="0" w:righ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按照不</w:t>
      </w:r>
      <w:r>
        <w:rPr>
          <w:rFonts w:hint="eastAsia" w:ascii="仿宋" w:hAnsi="仿宋" w:cs="仿宋"/>
          <w:bCs/>
          <w:color w:val="auto"/>
          <w:sz w:val="24"/>
          <w:szCs w:val="24"/>
          <w:highlight w:val="none"/>
          <w:lang w:val="en-US" w:eastAsia="zh-CN"/>
        </w:rPr>
        <w:t>高于</w:t>
      </w:r>
      <w:r>
        <w:rPr>
          <w:rFonts w:hint="eastAsia" w:ascii="仿宋" w:hAnsi="仿宋" w:eastAsia="仿宋" w:cs="仿宋"/>
          <w:bCs/>
          <w:color w:val="auto"/>
          <w:sz w:val="24"/>
          <w:szCs w:val="24"/>
          <w:highlight w:val="none"/>
          <w:lang w:val="en-US" w:eastAsia="zh-CN"/>
        </w:rPr>
        <w:t>上述最高限价进行报价，</w:t>
      </w:r>
      <w:r>
        <w:rPr>
          <w:rFonts w:hint="eastAsia" w:ascii="仿宋" w:hAnsi="仿宋" w:cs="仿宋"/>
          <w:bCs/>
          <w:color w:val="auto"/>
          <w:sz w:val="24"/>
          <w:szCs w:val="24"/>
          <w:highlight w:val="none"/>
          <w:lang w:val="en-US" w:eastAsia="zh-CN"/>
        </w:rPr>
        <w:t>报价不得超过最高限价，报价超过最高价作无效报价处理；报价作为评审过程中最终成交单位或候选单位排序依据（低价优先），最终以单价据实结算。</w:t>
      </w:r>
    </w:p>
    <w:p>
      <w:pPr>
        <w:keepNext w:val="0"/>
        <w:keepLines w:val="0"/>
        <w:pageBreakBefore w:val="0"/>
        <w:numPr>
          <w:ilvl w:val="-1"/>
          <w:numId w:val="0"/>
        </w:numPr>
        <w:kinsoku/>
        <w:wordWrap/>
        <w:overflowPunct/>
        <w:topLinePunct w:val="0"/>
        <w:autoSpaceDE/>
        <w:autoSpaceDN/>
        <w:bidi w:val="0"/>
        <w:adjustRightInd/>
        <w:spacing w:line="460" w:lineRule="exact"/>
        <w:ind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cs="仿宋"/>
          <w:b/>
          <w:bCs/>
          <w:color w:val="auto"/>
          <w:sz w:val="28"/>
          <w:szCs w:val="28"/>
          <w:highlight w:val="none"/>
          <w:lang w:val="en-US" w:eastAsia="zh-CN"/>
        </w:rPr>
        <w:t>6.采购方</w:t>
      </w:r>
      <w:r>
        <w:rPr>
          <w:rFonts w:hint="eastAsia" w:ascii="仿宋" w:hAnsi="仿宋" w:eastAsia="仿宋" w:cs="仿宋"/>
          <w:b/>
          <w:bCs/>
          <w:color w:val="auto"/>
          <w:sz w:val="28"/>
          <w:szCs w:val="28"/>
          <w:highlight w:val="none"/>
          <w:lang w:val="en-US" w:eastAsia="zh-CN"/>
        </w:rPr>
        <w:t>联系人：</w:t>
      </w:r>
    </w:p>
    <w:p>
      <w:pPr>
        <w:keepNext w:val="0"/>
        <w:keepLines w:val="0"/>
        <w:pageBreakBefore w:val="0"/>
        <w:numPr>
          <w:ilvl w:val="-1"/>
          <w:numId w:val="0"/>
        </w:numPr>
        <w:kinsoku/>
        <w:wordWrap/>
        <w:overflowPunct/>
        <w:topLinePunct w:val="0"/>
        <w:autoSpaceDE/>
        <w:autoSpaceDN/>
        <w:bidi w:val="0"/>
        <w:adjustRightInd/>
        <w:spacing w:line="460" w:lineRule="exact"/>
        <w:ind w:right="0" w:firstLine="480" w:firstLineChars="200"/>
        <w:jc w:val="left"/>
        <w:textAlignment w:val="auto"/>
        <w:rPr>
          <w:rFonts w:hint="default" w:ascii="仿宋" w:hAnsi="仿宋" w:cs="仿宋"/>
          <w:bCs/>
          <w:color w:val="auto"/>
          <w:sz w:val="24"/>
          <w:szCs w:val="24"/>
          <w:highlight w:val="none"/>
          <w:lang w:val="en-US" w:eastAsia="zh-CN"/>
        </w:rPr>
      </w:pPr>
      <w:r>
        <w:rPr>
          <w:rFonts w:hint="eastAsia" w:ascii="仿宋" w:hAnsi="仿宋" w:cs="仿宋"/>
          <w:bCs/>
          <w:color w:val="auto"/>
          <w:sz w:val="24"/>
          <w:szCs w:val="24"/>
          <w:highlight w:val="none"/>
          <w:lang w:val="en-US" w:eastAsia="zh-CN"/>
        </w:rPr>
        <w:t>联  系人：周礼蓉</w:t>
      </w:r>
    </w:p>
    <w:p>
      <w:pPr>
        <w:keepNext w:val="0"/>
        <w:keepLines w:val="0"/>
        <w:pageBreakBefore w:val="0"/>
        <w:numPr>
          <w:ilvl w:val="-1"/>
          <w:numId w:val="0"/>
        </w:numPr>
        <w:kinsoku/>
        <w:wordWrap/>
        <w:overflowPunct/>
        <w:topLinePunct w:val="0"/>
        <w:autoSpaceDE/>
        <w:autoSpaceDN/>
        <w:bidi w:val="0"/>
        <w:adjustRightInd/>
        <w:spacing w:line="460" w:lineRule="exact"/>
        <w:ind w:right="0" w:firstLine="480" w:firstLineChars="200"/>
        <w:jc w:val="left"/>
        <w:textAlignment w:val="auto"/>
        <w:rPr>
          <w:rFonts w:hint="default" w:ascii="仿宋" w:hAnsi="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电</w:t>
      </w:r>
      <w:r>
        <w:rPr>
          <w:rFonts w:hint="eastAsia" w:ascii="仿宋" w:hAnsi="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val="en-US" w:eastAsia="zh-CN"/>
        </w:rPr>
        <w:t>话：</w:t>
      </w:r>
      <w:r>
        <w:rPr>
          <w:rFonts w:hint="eastAsia" w:ascii="仿宋" w:hAnsi="仿宋" w:cs="仿宋"/>
          <w:bCs/>
          <w:color w:val="auto"/>
          <w:sz w:val="24"/>
          <w:szCs w:val="24"/>
          <w:highlight w:val="none"/>
          <w:u w:val="single"/>
          <w:lang w:val="en-US" w:eastAsia="zh-CN"/>
        </w:rPr>
        <w:t>18085161102</w:t>
      </w:r>
    </w:p>
    <w:p>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Cs/>
          <w:color w:val="auto"/>
          <w:sz w:val="24"/>
          <w:szCs w:val="24"/>
          <w:highlight w:val="none"/>
          <w:lang w:val="en-US" w:eastAsia="zh-CN"/>
        </w:rPr>
        <w:sectPr>
          <w:footerReference r:id="rId7" w:type="default"/>
          <w:pgSz w:w="11906" w:h="16838"/>
          <w:pgMar w:top="1440" w:right="1800" w:bottom="1440" w:left="1800" w:header="851" w:footer="992" w:gutter="0"/>
          <w:pgNumType w:fmt="decimal" w:start="1"/>
          <w:cols w:space="0" w:num="1"/>
          <w:rtlGutter w:val="0"/>
          <w:docGrid w:type="lines" w:linePitch="312" w:charSpace="0"/>
        </w:sectPr>
      </w:pPr>
      <w:r>
        <w:rPr>
          <w:rFonts w:hint="eastAsia" w:ascii="仿宋" w:hAnsi="仿宋" w:cs="仿宋"/>
          <w:bCs/>
          <w:color w:val="auto"/>
          <w:sz w:val="24"/>
          <w:szCs w:val="24"/>
          <w:highlight w:val="none"/>
          <w:lang w:val="en-US" w:eastAsia="zh-CN"/>
        </w:rPr>
        <w:t>联系地址：</w:t>
      </w:r>
      <w:r>
        <w:rPr>
          <w:rFonts w:hint="eastAsia" w:ascii="仿宋" w:hAnsi="仿宋" w:eastAsia="仿宋" w:cs="仿宋"/>
          <w:b w:val="0"/>
          <w:color w:val="auto"/>
          <w:sz w:val="24"/>
          <w:szCs w:val="24"/>
          <w:highlight w:val="none"/>
          <w:u w:val="none"/>
          <w:lang w:val="en-US" w:eastAsia="zh-CN"/>
        </w:rPr>
        <w:t>贵阳市观山湖区凯里路235号中国贵阳人力资源服务产业园</w:t>
      </w:r>
      <w:r>
        <w:rPr>
          <w:rFonts w:hint="eastAsia" w:ascii="仿宋" w:hAnsi="仿宋" w:eastAsia="仿宋" w:cs="仿宋"/>
          <w:b w:val="0"/>
          <w:color w:val="auto"/>
          <w:sz w:val="24"/>
          <w:szCs w:val="24"/>
          <w:highlight w:val="none"/>
          <w:u w:val="single"/>
          <w:lang w:val="en-US" w:eastAsia="zh-CN"/>
        </w:rPr>
        <w:t>1</w:t>
      </w:r>
      <w:r>
        <w:rPr>
          <w:rFonts w:hint="eastAsia" w:ascii="仿宋" w:hAnsi="仿宋" w:cs="仿宋"/>
          <w:b w:val="0"/>
          <w:color w:val="auto"/>
          <w:sz w:val="24"/>
          <w:szCs w:val="24"/>
          <w:highlight w:val="none"/>
          <w:u w:val="single"/>
          <w:lang w:val="en-US" w:eastAsia="zh-CN"/>
        </w:rPr>
        <w:t>楼</w:t>
      </w:r>
      <w:r>
        <w:rPr>
          <w:rFonts w:hint="eastAsia" w:ascii="仿宋" w:hAnsi="仿宋" w:eastAsia="仿宋" w:cs="仿宋"/>
          <w:b w:val="0"/>
          <w:color w:val="auto"/>
          <w:sz w:val="24"/>
          <w:szCs w:val="24"/>
          <w:highlight w:val="none"/>
          <w:u w:val="none"/>
          <w:lang w:val="en-US" w:eastAsia="zh-CN"/>
        </w:rPr>
        <w:t>。</w:t>
      </w:r>
    </w:p>
    <w:p>
      <w:pPr>
        <w:pStyle w:val="3"/>
        <w:keepNext/>
        <w:keepLines/>
        <w:pageBreakBefore w:val="0"/>
        <w:widowControl w:val="0"/>
        <w:kinsoku/>
        <w:wordWrap/>
        <w:overflowPunct/>
        <w:topLinePunct w:val="0"/>
        <w:autoSpaceDE/>
        <w:autoSpaceDN/>
        <w:bidi w:val="0"/>
        <w:adjustRightInd/>
        <w:snapToGrid/>
        <w:spacing w:beforeLines="0" w:afterLines="0"/>
        <w:ind w:left="0" w:leftChars="0" w:right="0" w:firstLine="0" w:firstLineChars="0"/>
        <w:jc w:val="center"/>
        <w:textAlignment w:val="auto"/>
        <w:rPr>
          <w:rFonts w:hint="eastAsia"/>
          <w:color w:val="auto"/>
          <w:sz w:val="32"/>
          <w:szCs w:val="32"/>
          <w:highlight w:val="none"/>
          <w:lang w:val="en-US" w:eastAsia="zh-CN"/>
        </w:rPr>
      </w:pPr>
      <w:bookmarkStart w:id="3" w:name="_Toc5083"/>
      <w:bookmarkStart w:id="4" w:name="_Toc23736"/>
      <w:r>
        <w:rPr>
          <w:rFonts w:hint="eastAsia"/>
          <w:b/>
          <w:bCs w:val="0"/>
          <w:color w:val="auto"/>
          <w:sz w:val="32"/>
          <w:szCs w:val="32"/>
          <w:highlight w:val="none"/>
        </w:rPr>
        <w:t>第</w:t>
      </w:r>
      <w:r>
        <w:rPr>
          <w:rFonts w:hint="eastAsia"/>
          <w:b/>
          <w:bCs w:val="0"/>
          <w:color w:val="auto"/>
          <w:sz w:val="32"/>
          <w:szCs w:val="32"/>
          <w:highlight w:val="none"/>
          <w:lang w:val="en-US" w:eastAsia="zh-CN"/>
        </w:rPr>
        <w:t>二</w:t>
      </w:r>
      <w:r>
        <w:rPr>
          <w:rFonts w:hint="eastAsia"/>
          <w:b/>
          <w:bCs w:val="0"/>
          <w:color w:val="auto"/>
          <w:sz w:val="32"/>
          <w:szCs w:val="32"/>
          <w:highlight w:val="none"/>
        </w:rPr>
        <w:t>部分</w:t>
      </w:r>
      <w:r>
        <w:rPr>
          <w:rFonts w:hint="eastAsia"/>
          <w:b/>
          <w:bCs w:val="0"/>
          <w:color w:val="auto"/>
          <w:sz w:val="32"/>
          <w:szCs w:val="32"/>
          <w:highlight w:val="none"/>
          <w:lang w:val="en-US" w:eastAsia="zh-CN"/>
        </w:rPr>
        <w:t xml:space="preserve">  采购内容及商务要求</w:t>
      </w:r>
      <w:bookmarkEnd w:id="3"/>
      <w:bookmarkEnd w:id="4"/>
    </w:p>
    <w:p>
      <w:pPr>
        <w:keepNext w:val="0"/>
        <w:keepLines w:val="0"/>
        <w:pageBreakBefore w:val="0"/>
        <w:kinsoku/>
        <w:wordWrap/>
        <w:overflowPunct/>
        <w:topLinePunct w:val="0"/>
        <w:autoSpaceDE/>
        <w:autoSpaceDN/>
        <w:bidi w:val="0"/>
        <w:adjustRightInd/>
        <w:spacing w:line="440" w:lineRule="exact"/>
        <w:ind w:left="0" w:leftChars="0" w:right="0" w:firstLine="0" w:firstLineChars="0"/>
        <w:jc w:val="center"/>
        <w:textAlignment w:val="auto"/>
        <w:outlineLvl w:val="9"/>
        <w:rPr>
          <w:rFonts w:hint="eastAsia" w:ascii="仿宋" w:hAnsi="仿宋" w:eastAsia="仿宋" w:cs="仿宋"/>
          <w:b/>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w:t>
      </w:r>
      <w:r>
        <w:rPr>
          <w:rFonts w:hint="eastAsia" w:ascii="仿宋" w:hAnsi="仿宋" w:cs="仿宋"/>
          <w:b/>
          <w:bCs/>
          <w:color w:val="auto"/>
          <w:sz w:val="28"/>
          <w:szCs w:val="28"/>
          <w:highlight w:val="none"/>
          <w:lang w:val="en-US" w:eastAsia="zh-CN"/>
        </w:rPr>
        <w:t>采购</w:t>
      </w:r>
      <w:r>
        <w:rPr>
          <w:rFonts w:hint="eastAsia" w:ascii="仿宋" w:hAnsi="仿宋" w:eastAsia="仿宋" w:cs="仿宋"/>
          <w:b/>
          <w:bCs/>
          <w:color w:val="auto"/>
          <w:sz w:val="28"/>
          <w:szCs w:val="28"/>
          <w:highlight w:val="none"/>
          <w:lang w:val="en-US" w:eastAsia="zh-CN"/>
        </w:rPr>
        <w:t>服务概况：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bCs/>
          <w:color w:val="auto"/>
          <w:sz w:val="28"/>
          <w:szCs w:val="28"/>
          <w:highlight w:val="none"/>
          <w:lang w:val="en-US" w:eastAsia="zh-CN"/>
        </w:rPr>
      </w:pPr>
      <w:r>
        <w:rPr>
          <w:rFonts w:hint="eastAsia" w:ascii="仿宋" w:hAnsi="仿宋" w:cs="仿宋"/>
          <w:b w:val="0"/>
          <w:kern w:val="2"/>
          <w:sz w:val="24"/>
          <w:szCs w:val="24"/>
          <w:u w:val="none"/>
          <w:lang w:val="en-US" w:eastAsia="zh-CN" w:bidi="ar-SA"/>
        </w:rPr>
        <w:t>开展</w:t>
      </w:r>
      <w:r>
        <w:rPr>
          <w:rFonts w:hint="eastAsia" w:ascii="仿宋" w:hAnsi="仿宋" w:eastAsia="仿宋" w:cs="仿宋"/>
          <w:b w:val="0"/>
          <w:kern w:val="2"/>
          <w:sz w:val="24"/>
          <w:szCs w:val="24"/>
          <w:u w:val="none"/>
          <w:lang w:val="en-US" w:eastAsia="zh-CN" w:bidi="ar-SA"/>
        </w:rPr>
        <w:t>前期调研</w:t>
      </w:r>
      <w:r>
        <w:rPr>
          <w:rFonts w:hint="eastAsia" w:ascii="仿宋" w:hAnsi="仿宋" w:cs="仿宋"/>
          <w:b w:val="0"/>
          <w:kern w:val="2"/>
          <w:sz w:val="24"/>
          <w:szCs w:val="24"/>
          <w:u w:val="none"/>
          <w:lang w:val="en-US" w:eastAsia="zh-CN" w:bidi="ar-SA"/>
        </w:rPr>
        <w:t>、</w:t>
      </w:r>
      <w:r>
        <w:rPr>
          <w:rFonts w:hint="eastAsia" w:ascii="仿宋" w:hAnsi="仿宋" w:eastAsia="仿宋" w:cs="仿宋"/>
          <w:b w:val="0"/>
          <w:kern w:val="2"/>
          <w:sz w:val="24"/>
          <w:szCs w:val="24"/>
          <w:u w:val="none"/>
          <w:lang w:val="en-US" w:eastAsia="zh-CN" w:bidi="ar-SA"/>
        </w:rPr>
        <w:t>岗位体系优化设计及岗位价值评估</w:t>
      </w:r>
      <w:r>
        <w:rPr>
          <w:rFonts w:hint="eastAsia" w:ascii="仿宋" w:hAnsi="仿宋" w:cs="仿宋"/>
          <w:b w:val="0"/>
          <w:kern w:val="2"/>
          <w:sz w:val="24"/>
          <w:szCs w:val="24"/>
          <w:u w:val="none"/>
          <w:lang w:val="en-US" w:eastAsia="zh-CN" w:bidi="ar-SA"/>
        </w:rPr>
        <w:t>、</w:t>
      </w:r>
      <w:r>
        <w:rPr>
          <w:rFonts w:hint="eastAsia" w:ascii="仿宋" w:hAnsi="仿宋" w:eastAsia="仿宋" w:cs="仿宋"/>
          <w:b w:val="0"/>
          <w:kern w:val="2"/>
          <w:sz w:val="24"/>
          <w:szCs w:val="24"/>
          <w:u w:val="none"/>
          <w:lang w:val="en-US" w:eastAsia="zh-CN" w:bidi="ar-SA"/>
        </w:rPr>
        <w:t>职业发展体系优化</w:t>
      </w:r>
      <w:r>
        <w:rPr>
          <w:rFonts w:hint="eastAsia" w:ascii="仿宋" w:hAnsi="仿宋" w:cs="仿宋"/>
          <w:b w:val="0"/>
          <w:kern w:val="2"/>
          <w:sz w:val="24"/>
          <w:szCs w:val="24"/>
          <w:u w:val="none"/>
          <w:lang w:val="en-US" w:eastAsia="zh-CN" w:bidi="ar-SA"/>
        </w:rPr>
        <w:t>、</w:t>
      </w:r>
      <w:r>
        <w:rPr>
          <w:rFonts w:hint="eastAsia" w:ascii="仿宋" w:hAnsi="仿宋" w:eastAsia="仿宋" w:cs="仿宋"/>
          <w:b w:val="0"/>
          <w:kern w:val="2"/>
          <w:sz w:val="24"/>
          <w:szCs w:val="24"/>
          <w:u w:val="none"/>
          <w:lang w:val="en-US" w:eastAsia="zh-CN" w:bidi="ar-SA"/>
        </w:rPr>
        <w:t>薪酬体系设计</w:t>
      </w:r>
      <w:r>
        <w:rPr>
          <w:rFonts w:hint="eastAsia" w:ascii="仿宋" w:hAnsi="仿宋" w:cs="仿宋"/>
          <w:b w:val="0"/>
          <w:kern w:val="2"/>
          <w:sz w:val="24"/>
          <w:szCs w:val="24"/>
          <w:u w:val="none"/>
          <w:lang w:val="en-US" w:eastAsia="zh-CN" w:bidi="ar-SA"/>
        </w:rPr>
        <w:t>、</w:t>
      </w:r>
      <w:r>
        <w:rPr>
          <w:rFonts w:hint="eastAsia" w:ascii="仿宋" w:hAnsi="仿宋" w:eastAsia="仿宋" w:cs="仿宋"/>
          <w:b w:val="0"/>
          <w:kern w:val="2"/>
          <w:sz w:val="24"/>
          <w:szCs w:val="24"/>
          <w:u w:val="none"/>
          <w:lang w:val="en-US" w:eastAsia="zh-CN" w:bidi="ar-SA"/>
        </w:rPr>
        <w:t>绩效体系设计</w:t>
      </w:r>
      <w:r>
        <w:rPr>
          <w:rFonts w:hint="eastAsia" w:ascii="仿宋" w:hAnsi="仿宋" w:cs="仿宋"/>
          <w:b w:val="0"/>
          <w:kern w:val="2"/>
          <w:sz w:val="24"/>
          <w:szCs w:val="24"/>
          <w:u w:val="none"/>
          <w:lang w:val="en-US" w:eastAsia="zh-CN" w:bidi="ar-SA"/>
        </w:rPr>
        <w:t>、</w:t>
      </w:r>
      <w:r>
        <w:rPr>
          <w:rFonts w:hint="eastAsia" w:ascii="仿宋" w:hAnsi="仿宋" w:eastAsia="仿宋" w:cs="仿宋"/>
          <w:b w:val="0"/>
          <w:kern w:val="2"/>
          <w:sz w:val="24"/>
          <w:szCs w:val="24"/>
          <w:u w:val="none"/>
          <w:lang w:val="en-US" w:eastAsia="zh-CN" w:bidi="ar-SA"/>
        </w:rPr>
        <w:t>套改测算</w:t>
      </w:r>
      <w:r>
        <w:rPr>
          <w:rFonts w:hint="eastAsia" w:ascii="仿宋" w:hAnsi="仿宋" w:cs="仿宋"/>
          <w:b w:val="0"/>
          <w:kern w:val="2"/>
          <w:sz w:val="24"/>
          <w:szCs w:val="24"/>
          <w:u w:val="none"/>
          <w:lang w:val="en-US" w:eastAsia="zh-CN" w:bidi="ar-SA"/>
        </w:rPr>
        <w:t>、</w:t>
      </w:r>
      <w:r>
        <w:rPr>
          <w:rFonts w:hint="eastAsia" w:ascii="仿宋" w:hAnsi="仿宋" w:eastAsia="仿宋" w:cs="仿宋"/>
          <w:b w:val="0"/>
          <w:kern w:val="2"/>
          <w:sz w:val="24"/>
          <w:szCs w:val="24"/>
          <w:u w:val="none"/>
          <w:lang w:val="en-US" w:eastAsia="zh-CN" w:bidi="ar-SA"/>
        </w:rPr>
        <w:t>实施辅导</w:t>
      </w:r>
      <w:r>
        <w:rPr>
          <w:rFonts w:hint="eastAsia" w:ascii="仿宋" w:hAnsi="仿宋" w:cs="仿宋"/>
          <w:b w:val="0"/>
          <w:kern w:val="2"/>
          <w:sz w:val="24"/>
          <w:szCs w:val="24"/>
          <w:u w:val="none"/>
          <w:lang w:val="en-US" w:eastAsia="zh-CN" w:bidi="ar-SA"/>
        </w:rPr>
        <w:t>及</w:t>
      </w:r>
      <w:r>
        <w:rPr>
          <w:rFonts w:hint="eastAsia" w:ascii="仿宋" w:hAnsi="仿宋" w:eastAsia="仿宋" w:cs="仿宋"/>
          <w:b w:val="0"/>
          <w:kern w:val="2"/>
          <w:sz w:val="24"/>
          <w:szCs w:val="24"/>
          <w:u w:val="none"/>
          <w:lang w:val="en-US" w:eastAsia="zh-CN" w:bidi="ar-SA"/>
        </w:rPr>
        <w:t>项目质保</w:t>
      </w:r>
      <w:r>
        <w:rPr>
          <w:rFonts w:hint="eastAsia" w:ascii="仿宋" w:hAnsi="仿宋" w:cs="仿宋"/>
          <w:b w:val="0"/>
          <w:kern w:val="2"/>
          <w:sz w:val="24"/>
          <w:szCs w:val="24"/>
          <w:u w:val="none"/>
          <w:lang w:val="en-US" w:eastAsia="zh-CN" w:bidi="ar-SA"/>
        </w:rPr>
        <w:t>12个月、</w:t>
      </w:r>
      <w:r>
        <w:rPr>
          <w:rFonts w:hint="eastAsia" w:ascii="仿宋" w:hAnsi="仿宋" w:eastAsia="仿宋" w:cs="仿宋"/>
          <w:b w:val="0"/>
          <w:kern w:val="2"/>
          <w:sz w:val="24"/>
          <w:szCs w:val="24"/>
          <w:u w:val="none"/>
          <w:lang w:val="en-US" w:eastAsia="zh-CN" w:bidi="ar-SA"/>
        </w:rPr>
        <w:t>薪酬绩效体系宣贯及子企业辅导，并提供12个月质保。</w:t>
      </w:r>
      <w:r>
        <w:rPr>
          <w:rFonts w:hint="eastAsia" w:ascii="仿宋" w:hAnsi="仿宋" w:cs="仿宋"/>
          <w:b w:val="0"/>
          <w:kern w:val="2"/>
          <w:sz w:val="24"/>
          <w:szCs w:val="24"/>
          <w:u w:val="none"/>
          <w:lang w:val="en-US" w:eastAsia="zh-CN" w:bidi="ar-SA"/>
        </w:rPr>
        <w:t>（对人才集团本部及下属一家子企业进行成果交付，其他子企业采取辅导方式开展工作）</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2.采购服务时间：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left"/>
        <w:textAlignment w:val="auto"/>
        <w:rPr>
          <w:rFonts w:hint="eastAsia" w:ascii="仿宋" w:hAnsi="仿宋" w:eastAsia="仿宋" w:cs="仿宋"/>
          <w:b w:val="0"/>
          <w:color w:val="auto"/>
          <w:kern w:val="2"/>
          <w:sz w:val="24"/>
          <w:szCs w:val="24"/>
          <w:highlight w:val="none"/>
          <w:u w:val="none"/>
          <w:lang w:val="en-US" w:eastAsia="zh-CN" w:bidi="ar-SA"/>
        </w:rPr>
      </w:pPr>
      <w:r>
        <w:rPr>
          <w:rFonts w:hint="eastAsia" w:ascii="仿宋" w:hAnsi="仿宋" w:eastAsia="仿宋" w:cs="仿宋"/>
          <w:b w:val="0"/>
          <w:color w:val="auto"/>
          <w:kern w:val="2"/>
          <w:sz w:val="24"/>
          <w:szCs w:val="24"/>
          <w:highlight w:val="none"/>
          <w:u w:val="none"/>
          <w:lang w:val="en-US" w:eastAsia="zh-CN" w:bidi="ar-SA"/>
        </w:rPr>
        <w:t>自签订合同之日起至本项目双方履行完合同权利义务后终结。</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w:t>
      </w:r>
      <w:r>
        <w:rPr>
          <w:rFonts w:hint="eastAsia" w:ascii="仿宋" w:hAnsi="仿宋" w:cs="仿宋"/>
          <w:b/>
          <w:bCs/>
          <w:color w:val="auto"/>
          <w:sz w:val="28"/>
          <w:szCs w:val="28"/>
          <w:highlight w:val="none"/>
          <w:lang w:val="en-US" w:eastAsia="zh-CN"/>
        </w:rPr>
        <w:t>采购</w:t>
      </w:r>
      <w:r>
        <w:rPr>
          <w:rFonts w:hint="eastAsia" w:ascii="仿宋" w:hAnsi="仿宋" w:eastAsia="仿宋" w:cs="仿宋"/>
          <w:b/>
          <w:bCs/>
          <w:color w:val="auto"/>
          <w:sz w:val="28"/>
          <w:szCs w:val="28"/>
          <w:highlight w:val="none"/>
          <w:lang w:val="en-US" w:eastAsia="zh-CN"/>
        </w:rPr>
        <w:t>服务地点、范围、要求及内容：</w:t>
      </w:r>
    </w:p>
    <w:p>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default" w:ascii="仿宋" w:hAnsi="仿宋" w:eastAsia="仿宋" w:cs="仿宋"/>
          <w:b w:val="0"/>
          <w:color w:val="auto"/>
          <w:kern w:val="2"/>
          <w:sz w:val="24"/>
          <w:szCs w:val="24"/>
          <w:highlight w:val="none"/>
          <w:u w:val="none"/>
          <w:lang w:val="en-US" w:eastAsia="zh-CN" w:bidi="ar-SA"/>
        </w:rPr>
      </w:pPr>
      <w:r>
        <w:rPr>
          <w:rFonts w:hint="eastAsia" w:ascii="仿宋" w:hAnsi="仿宋" w:cs="仿宋"/>
          <w:bCs/>
          <w:color w:val="auto"/>
          <w:sz w:val="24"/>
          <w:szCs w:val="24"/>
          <w:highlight w:val="none"/>
          <w:lang w:val="en-US" w:eastAsia="zh-CN"/>
        </w:rPr>
        <w:t>地点：</w:t>
      </w:r>
      <w:r>
        <w:rPr>
          <w:rFonts w:hint="eastAsia" w:ascii="仿宋" w:hAnsi="仿宋" w:eastAsia="仿宋" w:cs="仿宋"/>
          <w:b w:val="0"/>
          <w:color w:val="auto"/>
          <w:sz w:val="24"/>
          <w:szCs w:val="24"/>
          <w:highlight w:val="none"/>
          <w:u w:val="none"/>
          <w:lang w:val="en-US" w:eastAsia="zh-CN"/>
        </w:rPr>
        <w:t>贵阳市观山湖区凯里路235号中国贵阳人力资源服务产业园</w:t>
      </w:r>
      <w:r>
        <w:rPr>
          <w:rFonts w:hint="eastAsia" w:ascii="仿宋" w:hAnsi="仿宋" w:eastAsia="仿宋" w:cs="仿宋"/>
          <w:b w:val="0"/>
          <w:color w:val="auto"/>
          <w:sz w:val="24"/>
          <w:szCs w:val="24"/>
          <w:highlight w:val="none"/>
          <w:u w:val="single"/>
          <w:lang w:val="en-US" w:eastAsia="zh-CN"/>
        </w:rPr>
        <w:t>1</w:t>
      </w:r>
      <w:r>
        <w:rPr>
          <w:rFonts w:hint="eastAsia" w:ascii="仿宋" w:hAnsi="仿宋" w:cs="仿宋"/>
          <w:b w:val="0"/>
          <w:color w:val="auto"/>
          <w:sz w:val="24"/>
          <w:szCs w:val="24"/>
          <w:highlight w:val="none"/>
          <w:u w:val="single"/>
          <w:lang w:val="en-US" w:eastAsia="zh-CN"/>
        </w:rPr>
        <w:t>楼</w:t>
      </w:r>
      <w:r>
        <w:rPr>
          <w:rFonts w:hint="eastAsia" w:ascii="仿宋" w:hAnsi="仿宋" w:cs="仿宋"/>
          <w:b w:val="0"/>
          <w:color w:val="auto"/>
          <w:sz w:val="24"/>
          <w:szCs w:val="24"/>
          <w:highlight w:val="none"/>
          <w:u w:val="none"/>
          <w:lang w:val="en-US" w:eastAsia="zh-CN"/>
        </w:rPr>
        <w:t>会议室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cs="仿宋"/>
          <w:b w:val="0"/>
          <w:color w:val="auto"/>
          <w:kern w:val="2"/>
          <w:sz w:val="24"/>
          <w:szCs w:val="24"/>
          <w:highlight w:val="none"/>
          <w:u w:val="none"/>
          <w:lang w:val="en-US" w:eastAsia="zh-CN" w:bidi="ar-SA"/>
        </w:rPr>
      </w:pPr>
      <w:r>
        <w:rPr>
          <w:rFonts w:hint="eastAsia" w:ascii="仿宋" w:hAnsi="仿宋" w:eastAsia="仿宋" w:cs="仿宋"/>
          <w:b w:val="0"/>
          <w:color w:val="auto"/>
          <w:kern w:val="2"/>
          <w:sz w:val="24"/>
          <w:szCs w:val="24"/>
          <w:highlight w:val="none"/>
          <w:u w:val="none"/>
          <w:lang w:val="en-US" w:eastAsia="zh-CN" w:bidi="ar-SA"/>
        </w:rPr>
        <w:t>范围</w:t>
      </w:r>
      <w:r>
        <w:rPr>
          <w:rFonts w:hint="eastAsia" w:ascii="仿宋" w:hAnsi="仿宋" w:cs="仿宋"/>
          <w:b w:val="0"/>
          <w:color w:val="auto"/>
          <w:kern w:val="2"/>
          <w:sz w:val="24"/>
          <w:szCs w:val="24"/>
          <w:highlight w:val="none"/>
          <w:u w:val="none"/>
          <w:lang w:val="en-US" w:eastAsia="zh-CN" w:bidi="ar-SA"/>
        </w:rPr>
        <w:t>：贵阳市内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b w:val="0"/>
          <w:color w:val="auto"/>
          <w:kern w:val="2"/>
          <w:sz w:val="24"/>
          <w:szCs w:val="24"/>
          <w:highlight w:val="none"/>
          <w:u w:val="none"/>
          <w:lang w:val="en-US" w:eastAsia="zh-CN" w:bidi="ar-SA"/>
        </w:rPr>
      </w:pPr>
      <w:r>
        <w:rPr>
          <w:rFonts w:hint="eastAsia" w:ascii="仿宋" w:hAnsi="仿宋" w:eastAsia="仿宋" w:cs="仿宋"/>
          <w:b w:val="0"/>
          <w:color w:val="auto"/>
          <w:kern w:val="2"/>
          <w:sz w:val="24"/>
          <w:szCs w:val="24"/>
          <w:highlight w:val="none"/>
          <w:u w:val="none"/>
          <w:lang w:val="en-US" w:eastAsia="zh-CN" w:bidi="ar-SA"/>
        </w:rPr>
        <w:t>要求及内容：</w:t>
      </w:r>
      <w:r>
        <w:rPr>
          <w:rFonts w:hint="eastAsia" w:ascii="仿宋" w:hAnsi="仿宋" w:cs="仿宋"/>
          <w:b w:val="0"/>
          <w:color w:val="auto"/>
          <w:kern w:val="2"/>
          <w:sz w:val="24"/>
          <w:szCs w:val="24"/>
          <w:highlight w:val="none"/>
          <w:u w:val="none"/>
          <w:lang w:val="en-US" w:eastAsia="zh-CN" w:bidi="ar-SA"/>
        </w:rPr>
        <w:t>以上述清单为准。</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4.验收规范：</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符合现行国家和地方的相关标准及规范，同时满足采购人需求。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5.售后服务：</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cs="仿宋"/>
          <w:bCs/>
          <w:color w:val="auto"/>
          <w:sz w:val="24"/>
          <w:highlight w:val="none"/>
          <w:lang w:val="en-US" w:eastAsia="zh-CN"/>
        </w:rPr>
      </w:pPr>
      <w:r>
        <w:rPr>
          <w:rFonts w:hint="eastAsia" w:ascii="仿宋" w:hAnsi="仿宋" w:cs="仿宋"/>
          <w:bCs/>
          <w:color w:val="auto"/>
          <w:sz w:val="24"/>
          <w:highlight w:val="none"/>
          <w:lang w:val="en-US" w:eastAsia="zh-CN"/>
        </w:rPr>
        <w:t>以合同约定为准。</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
          <w:bCs/>
          <w:color w:val="auto"/>
          <w:sz w:val="28"/>
          <w:szCs w:val="28"/>
          <w:highlight w:val="none"/>
          <w:lang w:val="en-US" w:eastAsia="zh-CN"/>
        </w:rPr>
        <w:t>6.合同签订：</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成交供应商根据采购人提供的合同范本按照采购文件要求及响应文件实质性内容与采购人签订合同，并承担合同规定的责任义务。</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7.付款方式：</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cs="仿宋"/>
          <w:bCs/>
          <w:color w:val="auto"/>
          <w:sz w:val="24"/>
          <w:highlight w:val="none"/>
          <w:lang w:val="en-US" w:eastAsia="zh-CN"/>
        </w:rPr>
        <w:t>以合同约定为准。</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8.履约保证金：</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cs="仿宋"/>
          <w:bCs/>
          <w:color w:val="auto"/>
          <w:sz w:val="24"/>
          <w:highlight w:val="none"/>
          <w:lang w:val="en-US" w:eastAsia="zh-CN"/>
        </w:rPr>
        <w:t>无</w:t>
      </w:r>
      <w:r>
        <w:rPr>
          <w:rFonts w:hint="eastAsia" w:ascii="仿宋" w:hAnsi="仿宋" w:eastAsia="仿宋" w:cs="仿宋"/>
          <w:bCs/>
          <w:color w:val="auto"/>
          <w:sz w:val="24"/>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9.本次询价采购活动有效期：</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有效期为</w:t>
      </w:r>
      <w:r>
        <w:rPr>
          <w:rFonts w:hint="eastAsia" w:ascii="仿宋" w:hAnsi="仿宋" w:cs="仿宋"/>
          <w:bCs/>
          <w:color w:val="auto"/>
          <w:sz w:val="24"/>
          <w:highlight w:val="none"/>
          <w:lang w:val="en-US" w:eastAsia="zh-CN"/>
        </w:rPr>
        <w:t>本次询价采购活动</w:t>
      </w:r>
      <w:r>
        <w:rPr>
          <w:rFonts w:hint="eastAsia" w:ascii="仿宋" w:hAnsi="仿宋" w:eastAsia="仿宋" w:cs="仿宋"/>
          <w:bCs/>
          <w:color w:val="auto"/>
          <w:sz w:val="24"/>
          <w:highlight w:val="none"/>
          <w:lang w:val="en-US" w:eastAsia="zh-CN"/>
        </w:rPr>
        <w:t>询价之日起</w:t>
      </w:r>
      <w:r>
        <w:rPr>
          <w:rFonts w:hint="eastAsia" w:ascii="仿宋" w:hAnsi="仿宋" w:eastAsia="仿宋" w:cs="仿宋"/>
          <w:b/>
          <w:bCs w:val="0"/>
          <w:color w:val="auto"/>
          <w:sz w:val="24"/>
          <w:highlight w:val="none"/>
          <w:u w:val="single"/>
          <w:lang w:val="en-US" w:eastAsia="zh-CN"/>
        </w:rPr>
        <w:t>90</w:t>
      </w:r>
      <w:r>
        <w:rPr>
          <w:rFonts w:hint="eastAsia" w:ascii="仿宋" w:hAnsi="仿宋" w:eastAsia="仿宋" w:cs="仿宋"/>
          <w:bCs/>
          <w:color w:val="auto"/>
          <w:sz w:val="24"/>
          <w:highlight w:val="none"/>
          <w:lang w:val="en-US" w:eastAsia="zh-CN"/>
        </w:rPr>
        <w:t>天内有效。</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10.其他要求：</w:t>
      </w:r>
    </w:p>
    <w:p>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0" w:firstLineChars="200"/>
        <w:jc w:val="left"/>
        <w:textAlignment w:val="auto"/>
        <w:rPr>
          <w:rFonts w:hint="eastAsia" w:ascii="仿宋" w:hAnsi="仿宋" w:eastAsia="仿宋" w:cs="仿宋"/>
          <w:b/>
          <w:bCs w:val="0"/>
          <w:color w:val="auto"/>
          <w:sz w:val="24"/>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kern w:val="2"/>
          <w:sz w:val="24"/>
          <w:szCs w:val="24"/>
          <w:highlight w:val="none"/>
          <w:lang w:val="en-US" w:eastAsia="zh-CN" w:bidi="ar-SA"/>
        </w:rPr>
        <w:t>供应商应响应采购人针对本次采购事项的口头或书面咨询服务要求。</w:t>
      </w:r>
    </w:p>
    <w:p>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jc w:val="both"/>
        <w:rPr>
          <w:rFonts w:hint="eastAsia" w:ascii="仿宋" w:hAnsi="仿宋" w:eastAsia="仿宋" w:cs="仿宋"/>
          <w:b/>
          <w:color w:val="auto"/>
          <w:sz w:val="32"/>
          <w:szCs w:val="32"/>
          <w:highlight w:val="none"/>
        </w:rPr>
      </w:pPr>
    </w:p>
    <w:p>
      <w:pPr>
        <w:pStyle w:val="3"/>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eastAsia"/>
          <w:b/>
          <w:bCs w:val="0"/>
          <w:color w:val="auto"/>
          <w:highlight w:val="none"/>
          <w:lang w:val="en-US" w:eastAsia="zh-CN"/>
        </w:rPr>
      </w:pPr>
      <w:bookmarkStart w:id="5" w:name="_Toc31494"/>
      <w:bookmarkStart w:id="6" w:name="_Toc22615"/>
      <w:r>
        <w:rPr>
          <w:rFonts w:hint="eastAsia"/>
          <w:b/>
          <w:bCs w:val="0"/>
          <w:color w:val="auto"/>
          <w:highlight w:val="none"/>
        </w:rPr>
        <w:t>第</w:t>
      </w:r>
      <w:r>
        <w:rPr>
          <w:rFonts w:hint="eastAsia"/>
          <w:b/>
          <w:bCs w:val="0"/>
          <w:color w:val="auto"/>
          <w:highlight w:val="none"/>
          <w:lang w:val="en-US" w:eastAsia="zh-CN"/>
        </w:rPr>
        <w:t>三</w:t>
      </w:r>
      <w:r>
        <w:rPr>
          <w:rFonts w:hint="eastAsia"/>
          <w:b/>
          <w:bCs w:val="0"/>
          <w:color w:val="auto"/>
          <w:highlight w:val="none"/>
        </w:rPr>
        <w:t>部分</w:t>
      </w:r>
      <w:r>
        <w:rPr>
          <w:rFonts w:hint="eastAsia"/>
          <w:b/>
          <w:bCs w:val="0"/>
          <w:color w:val="auto"/>
          <w:highlight w:val="none"/>
          <w:lang w:val="en-US" w:eastAsia="zh-CN"/>
        </w:rPr>
        <w:t xml:space="preserve">  初步审查</w:t>
      </w:r>
      <w:bookmarkEnd w:id="5"/>
      <w:bookmarkEnd w:id="6"/>
    </w:p>
    <w:p>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0" w:firstLineChars="0"/>
        <w:jc w:val="both"/>
        <w:rPr>
          <w:rFonts w:hint="default" w:ascii="仿宋" w:hAnsi="仿宋" w:eastAsia="仿宋" w:cs="仿宋"/>
          <w:b/>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rightChars="0" w:firstLine="562" w:firstLineChars="200"/>
        <w:jc w:val="left"/>
        <w:textAlignment w:val="auto"/>
        <w:rPr>
          <w:rFonts w:hint="default" w:ascii="仿宋" w:hAnsi="仿宋" w:cs="仿宋"/>
          <w:b/>
          <w:bCs w:val="0"/>
          <w:color w:val="auto"/>
          <w:sz w:val="28"/>
          <w:szCs w:val="28"/>
          <w:highlight w:val="none"/>
          <w:lang w:val="en-US" w:eastAsia="zh-CN"/>
        </w:rPr>
      </w:pPr>
      <w:r>
        <w:rPr>
          <w:rFonts w:hint="eastAsia" w:ascii="仿宋" w:hAnsi="仿宋" w:cs="仿宋"/>
          <w:b/>
          <w:bCs w:val="0"/>
          <w:color w:val="auto"/>
          <w:sz w:val="28"/>
          <w:szCs w:val="28"/>
          <w:highlight w:val="none"/>
          <w:lang w:val="en-US" w:eastAsia="zh-CN"/>
        </w:rPr>
        <w:t>1.响应文件装订、密封及数量检查</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响应文件装入密封袋内，密封完整，封口（接口）处加盖响应单位公章。封装袋上注明项目名称</w:t>
      </w:r>
      <w:r>
        <w:rPr>
          <w:rFonts w:hint="eastAsia" w:ascii="仿宋" w:hAnsi="仿宋" w:cs="仿宋"/>
          <w:bCs/>
          <w:color w:val="auto"/>
          <w:sz w:val="24"/>
          <w:szCs w:val="24"/>
          <w:highlight w:val="none"/>
          <w:lang w:eastAsia="zh-CN"/>
        </w:rPr>
        <w:t>、</w:t>
      </w:r>
      <w:r>
        <w:rPr>
          <w:rFonts w:hint="eastAsia" w:ascii="仿宋" w:hAnsi="仿宋" w:eastAsia="仿宋" w:cs="仿宋"/>
          <w:bCs/>
          <w:color w:val="auto"/>
          <w:sz w:val="24"/>
          <w:szCs w:val="24"/>
          <w:highlight w:val="none"/>
        </w:rPr>
        <w:t>供应商名称的字样。未按规定密封的响应文件不予接收。</w:t>
      </w:r>
    </w:p>
    <w:p>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562" w:firstLineChars="200"/>
        <w:jc w:val="left"/>
        <w:rPr>
          <w:rFonts w:hint="eastAsia" w:ascii="仿宋" w:hAnsi="仿宋" w:eastAsia="仿宋" w:cs="仿宋"/>
          <w:b/>
          <w:bCs w:val="0"/>
          <w:color w:val="auto"/>
          <w:sz w:val="28"/>
          <w:szCs w:val="28"/>
          <w:highlight w:val="none"/>
          <w:lang w:val="en-US" w:eastAsia="zh-CN"/>
        </w:rPr>
      </w:pPr>
      <w:r>
        <w:rPr>
          <w:rFonts w:hint="eastAsia" w:ascii="仿宋" w:hAnsi="仿宋" w:cs="仿宋"/>
          <w:b/>
          <w:bCs w:val="0"/>
          <w:color w:val="auto"/>
          <w:sz w:val="28"/>
          <w:szCs w:val="28"/>
          <w:highlight w:val="none"/>
          <w:lang w:val="en-US" w:eastAsia="zh-CN"/>
        </w:rPr>
        <w:t>2.</w:t>
      </w:r>
      <w:r>
        <w:rPr>
          <w:rFonts w:hint="eastAsia" w:ascii="仿宋" w:hAnsi="仿宋" w:eastAsia="仿宋" w:cs="仿宋"/>
          <w:b/>
          <w:bCs w:val="0"/>
          <w:color w:val="auto"/>
          <w:sz w:val="28"/>
          <w:szCs w:val="28"/>
          <w:highlight w:val="none"/>
          <w:lang w:val="en-US" w:eastAsia="zh-CN"/>
        </w:rPr>
        <w:t>资格性审查</w:t>
      </w:r>
    </w:p>
    <w:p>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lang w:val="en-US" w:eastAsia="zh-CN"/>
        </w:rPr>
        <w:t>参加本次询价采购活动针对资格审查</w:t>
      </w:r>
      <w:r>
        <w:rPr>
          <w:rFonts w:hint="eastAsia" w:ascii="仿宋" w:hAnsi="仿宋" w:eastAsia="仿宋" w:cs="仿宋"/>
          <w:bCs/>
          <w:color w:val="auto"/>
          <w:sz w:val="24"/>
          <w:highlight w:val="none"/>
        </w:rPr>
        <w:t>供应商须提供以下资料：</w:t>
      </w:r>
    </w:p>
    <w:p>
      <w:pPr>
        <w:keepNext w:val="0"/>
        <w:keepLines w:val="0"/>
        <w:pageBreakBefore w:val="0"/>
        <w:numPr>
          <w:ilvl w:val="0"/>
          <w:numId w:val="0"/>
        </w:numPr>
        <w:kinsoku/>
        <w:overflowPunct/>
        <w:topLinePunct w:val="0"/>
        <w:autoSpaceDE/>
        <w:autoSpaceDN/>
        <w:bidi w:val="0"/>
        <w:adjustRightInd/>
        <w:snapToGrid w:val="0"/>
        <w:spacing w:line="440" w:lineRule="exact"/>
        <w:ind w:right="0" w:firstLine="482" w:firstLineChars="200"/>
        <w:jc w:val="left"/>
        <w:rPr>
          <w:rFonts w:hint="eastAsia" w:ascii="仿宋" w:hAnsi="仿宋" w:eastAsia="仿宋" w:cs="仿宋"/>
          <w:b/>
          <w:bCs/>
          <w:color w:val="auto"/>
          <w:sz w:val="24"/>
          <w:szCs w:val="24"/>
          <w:highlight w:val="none"/>
        </w:rPr>
      </w:pPr>
      <w:r>
        <w:rPr>
          <w:rFonts w:hint="eastAsia" w:ascii="仿宋" w:hAnsi="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具有独立承担民事责任能力的企业：</w:t>
      </w:r>
    </w:p>
    <w:p>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szCs w:val="24"/>
          <w:highlight w:val="none"/>
        </w:rPr>
        <w:t>提供法人或其他组织的营业执照等证明文件。</w:t>
      </w:r>
    </w:p>
    <w:p>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2" w:firstLineChars="200"/>
        <w:jc w:val="left"/>
        <w:rPr>
          <w:rFonts w:hint="eastAsia" w:ascii="仿宋" w:hAnsi="仿宋" w:eastAsia="仿宋" w:cs="仿宋"/>
          <w:bCs/>
          <w:color w:val="auto"/>
          <w:sz w:val="24"/>
          <w:highlight w:val="none"/>
        </w:rPr>
      </w:pPr>
      <w:r>
        <w:rPr>
          <w:rFonts w:hint="eastAsia" w:ascii="仿宋" w:hAnsi="仿宋" w:cs="仿宋"/>
          <w:b/>
          <w:bCs/>
          <w:color w:val="auto"/>
          <w:sz w:val="24"/>
          <w:highlight w:val="none"/>
          <w:lang w:eastAsia="zh-CN"/>
        </w:rPr>
        <w:t>（</w:t>
      </w:r>
      <w:r>
        <w:rPr>
          <w:rFonts w:hint="eastAsia" w:ascii="仿宋" w:hAnsi="仿宋" w:cs="仿宋"/>
          <w:b/>
          <w:bCs/>
          <w:color w:val="auto"/>
          <w:sz w:val="24"/>
          <w:highlight w:val="none"/>
          <w:lang w:val="en-US" w:eastAsia="zh-CN"/>
        </w:rPr>
        <w:t>2</w:t>
      </w:r>
      <w:r>
        <w:rPr>
          <w:rFonts w:hint="eastAsia" w:ascii="仿宋" w:hAnsi="仿宋" w:cs="仿宋"/>
          <w:b/>
          <w:bCs/>
          <w:color w:val="auto"/>
          <w:sz w:val="24"/>
          <w:highlight w:val="none"/>
          <w:lang w:eastAsia="zh-CN"/>
        </w:rPr>
        <w:t>）</w:t>
      </w:r>
      <w:r>
        <w:rPr>
          <w:rFonts w:hint="eastAsia" w:ascii="仿宋" w:hAnsi="仿宋" w:eastAsia="仿宋" w:cs="仿宋"/>
          <w:b/>
          <w:bCs/>
          <w:color w:val="auto"/>
          <w:sz w:val="24"/>
          <w:highlight w:val="none"/>
        </w:rPr>
        <w:t>具有良好的商业信誉和健全的财务会计制度</w:t>
      </w:r>
      <w:r>
        <w:rPr>
          <w:rFonts w:hint="eastAsia" w:ascii="仿宋" w:hAnsi="仿宋" w:eastAsia="仿宋" w:cs="仿宋"/>
          <w:bCs/>
          <w:color w:val="auto"/>
          <w:sz w:val="24"/>
          <w:highlight w:val="none"/>
        </w:rPr>
        <w:t>：</w:t>
      </w:r>
    </w:p>
    <w:p>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提供202</w:t>
      </w:r>
      <w:r>
        <w:rPr>
          <w:rFonts w:hint="eastAsia" w:ascii="仿宋" w:hAnsi="仿宋" w:cs="仿宋"/>
          <w:bCs/>
          <w:color w:val="auto"/>
          <w:sz w:val="24"/>
          <w:highlight w:val="none"/>
          <w:lang w:val="en-US" w:eastAsia="zh-CN"/>
        </w:rPr>
        <w:t>3</w:t>
      </w:r>
      <w:r>
        <w:rPr>
          <w:rFonts w:hint="eastAsia" w:ascii="仿宋" w:hAnsi="仿宋" w:eastAsia="仿宋" w:cs="仿宋"/>
          <w:bCs/>
          <w:color w:val="auto"/>
          <w:sz w:val="24"/>
          <w:highlight w:val="none"/>
        </w:rPr>
        <w:t>年度</w:t>
      </w:r>
      <w:r>
        <w:rPr>
          <w:rFonts w:hint="eastAsia" w:ascii="仿宋" w:hAnsi="仿宋" w:eastAsia="仿宋" w:cs="仿宋"/>
          <w:bCs/>
          <w:color w:val="auto"/>
          <w:sz w:val="24"/>
          <w:highlight w:val="none"/>
          <w:lang w:val="en-US" w:eastAsia="zh-CN"/>
        </w:rPr>
        <w:t>或202</w:t>
      </w:r>
      <w:r>
        <w:rPr>
          <w:rFonts w:hint="eastAsia" w:ascii="仿宋" w:hAnsi="仿宋" w:cs="仿宋"/>
          <w:bCs/>
          <w:color w:val="auto"/>
          <w:sz w:val="24"/>
          <w:highlight w:val="none"/>
          <w:lang w:val="en-US" w:eastAsia="zh-CN"/>
        </w:rPr>
        <w:t>4</w:t>
      </w:r>
      <w:r>
        <w:rPr>
          <w:rFonts w:hint="eastAsia" w:ascii="仿宋" w:hAnsi="仿宋" w:eastAsia="仿宋" w:cs="仿宋"/>
          <w:bCs/>
          <w:color w:val="auto"/>
          <w:sz w:val="24"/>
          <w:highlight w:val="none"/>
          <w:lang w:val="en-US" w:eastAsia="zh-CN"/>
        </w:rPr>
        <w:t>年度</w:t>
      </w:r>
      <w:r>
        <w:rPr>
          <w:rFonts w:hint="eastAsia" w:ascii="仿宋" w:hAnsi="仿宋" w:eastAsia="仿宋" w:cs="仿宋"/>
          <w:bCs/>
          <w:color w:val="auto"/>
          <w:sz w:val="24"/>
          <w:highlight w:val="none"/>
        </w:rPr>
        <w:t>经审计的财务报告</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或202</w:t>
      </w:r>
      <w:r>
        <w:rPr>
          <w:rFonts w:hint="eastAsia" w:ascii="仿宋" w:hAnsi="仿宋" w:cs="仿宋"/>
          <w:bCs/>
          <w:color w:val="auto"/>
          <w:sz w:val="24"/>
          <w:highlight w:val="none"/>
          <w:lang w:val="en-US" w:eastAsia="zh-CN"/>
        </w:rPr>
        <w:t>4</w:t>
      </w:r>
      <w:r>
        <w:rPr>
          <w:rFonts w:hint="eastAsia" w:ascii="仿宋" w:hAnsi="仿宋" w:eastAsia="仿宋" w:cs="仿宋"/>
          <w:bCs/>
          <w:color w:val="auto"/>
          <w:sz w:val="24"/>
          <w:highlight w:val="none"/>
          <w:lang w:val="en-US" w:eastAsia="zh-CN"/>
        </w:rPr>
        <w:t>年度财务报表，或</w:t>
      </w:r>
      <w:r>
        <w:rPr>
          <w:rFonts w:hint="eastAsia" w:ascii="仿宋" w:hAnsi="仿宋" w:eastAsia="仿宋" w:cs="仿宋"/>
          <w:bCs/>
          <w:color w:val="auto"/>
          <w:sz w:val="24"/>
          <w:highlight w:val="none"/>
        </w:rPr>
        <w:t>202</w:t>
      </w:r>
      <w:r>
        <w:rPr>
          <w:rFonts w:hint="eastAsia" w:ascii="仿宋" w:hAnsi="仿宋" w:cs="仿宋"/>
          <w:bCs/>
          <w:color w:val="auto"/>
          <w:sz w:val="24"/>
          <w:highlight w:val="none"/>
          <w:lang w:val="en-US" w:eastAsia="zh-CN"/>
        </w:rPr>
        <w:t>4</w:t>
      </w:r>
      <w:r>
        <w:rPr>
          <w:rFonts w:hint="eastAsia" w:ascii="仿宋" w:hAnsi="仿宋" w:eastAsia="仿宋" w:cs="仿宋"/>
          <w:bCs/>
          <w:color w:val="auto"/>
          <w:sz w:val="24"/>
          <w:highlight w:val="none"/>
        </w:rPr>
        <w:t>年</w:t>
      </w:r>
      <w:r>
        <w:rPr>
          <w:rFonts w:hint="eastAsia" w:ascii="仿宋" w:hAnsi="仿宋" w:cs="仿宋"/>
          <w:bCs/>
          <w:color w:val="auto"/>
          <w:sz w:val="24"/>
          <w:highlight w:val="none"/>
          <w:lang w:val="en-US" w:eastAsia="zh-CN"/>
        </w:rPr>
        <w:t>7</w:t>
      </w:r>
      <w:r>
        <w:rPr>
          <w:rFonts w:hint="eastAsia" w:ascii="仿宋" w:hAnsi="仿宋" w:eastAsia="仿宋" w:cs="仿宋"/>
          <w:bCs/>
          <w:color w:val="auto"/>
          <w:sz w:val="24"/>
          <w:highlight w:val="none"/>
        </w:rPr>
        <w:t>月至今任意三个月</w:t>
      </w:r>
      <w:r>
        <w:rPr>
          <w:rFonts w:hint="eastAsia" w:ascii="仿宋" w:hAnsi="仿宋" w:eastAsia="仿宋" w:cs="仿宋"/>
          <w:bCs/>
          <w:color w:val="auto"/>
          <w:sz w:val="24"/>
          <w:highlight w:val="none"/>
          <w:lang w:val="en-US" w:eastAsia="zh-CN"/>
        </w:rPr>
        <w:t>财务报表</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或</w:t>
      </w:r>
      <w:r>
        <w:rPr>
          <w:rFonts w:hint="eastAsia" w:ascii="仿宋" w:hAnsi="仿宋" w:eastAsia="仿宋" w:cs="仿宋"/>
          <w:bCs/>
          <w:color w:val="auto"/>
          <w:sz w:val="24"/>
          <w:highlight w:val="none"/>
        </w:rPr>
        <w:t>具有良好的商业信誉和健全的财务会计制度</w:t>
      </w:r>
      <w:r>
        <w:rPr>
          <w:rFonts w:hint="eastAsia" w:ascii="仿宋" w:hAnsi="仿宋" w:eastAsia="仿宋" w:cs="仿宋"/>
          <w:bCs/>
          <w:color w:val="auto"/>
          <w:sz w:val="24"/>
          <w:highlight w:val="none"/>
          <w:lang w:val="en-US" w:eastAsia="zh-CN"/>
        </w:rPr>
        <w:t>的承诺函。</w:t>
      </w:r>
      <w:r>
        <w:rPr>
          <w:rFonts w:hint="eastAsia" w:ascii="仿宋" w:hAnsi="仿宋" w:eastAsia="仿宋" w:cs="仿宋"/>
          <w:b/>
          <w:bCs/>
          <w:color w:val="auto"/>
          <w:sz w:val="24"/>
          <w:szCs w:val="24"/>
          <w:highlight w:val="none"/>
          <w:lang w:val="en-US" w:eastAsia="zh-CN"/>
        </w:rPr>
        <w:t>（承诺函格式以附件1为准）</w:t>
      </w:r>
    </w:p>
    <w:p>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2" w:firstLineChars="200"/>
        <w:jc w:val="left"/>
        <w:rPr>
          <w:rFonts w:hint="eastAsia" w:ascii="仿宋" w:hAnsi="仿宋" w:eastAsia="仿宋" w:cs="仿宋"/>
          <w:b/>
          <w:bCs/>
          <w:color w:val="auto"/>
          <w:sz w:val="24"/>
          <w:highlight w:val="none"/>
        </w:rPr>
      </w:pPr>
      <w:r>
        <w:rPr>
          <w:rFonts w:hint="eastAsia" w:ascii="仿宋" w:hAnsi="仿宋" w:cs="仿宋"/>
          <w:b/>
          <w:bCs/>
          <w:color w:val="auto"/>
          <w:sz w:val="24"/>
          <w:highlight w:val="none"/>
          <w:lang w:eastAsia="zh-CN"/>
        </w:rPr>
        <w:t>（</w:t>
      </w:r>
      <w:r>
        <w:rPr>
          <w:rFonts w:hint="eastAsia" w:ascii="仿宋" w:hAnsi="仿宋" w:cs="仿宋"/>
          <w:b/>
          <w:bCs/>
          <w:color w:val="auto"/>
          <w:sz w:val="24"/>
          <w:highlight w:val="none"/>
          <w:lang w:val="en-US" w:eastAsia="zh-CN"/>
        </w:rPr>
        <w:t>3</w:t>
      </w:r>
      <w:r>
        <w:rPr>
          <w:rFonts w:hint="eastAsia" w:ascii="仿宋" w:hAnsi="仿宋" w:cs="仿宋"/>
          <w:b/>
          <w:bCs/>
          <w:color w:val="auto"/>
          <w:sz w:val="24"/>
          <w:highlight w:val="none"/>
          <w:lang w:eastAsia="zh-CN"/>
        </w:rPr>
        <w:t>）</w:t>
      </w:r>
      <w:r>
        <w:rPr>
          <w:rFonts w:hint="eastAsia" w:ascii="仿宋" w:hAnsi="仿宋" w:eastAsia="仿宋" w:cs="仿宋"/>
          <w:b/>
          <w:bCs/>
          <w:color w:val="auto"/>
          <w:sz w:val="24"/>
          <w:highlight w:val="none"/>
        </w:rPr>
        <w:t>具有依法缴纳税收和社会保障资金的良好记录：</w:t>
      </w:r>
    </w:p>
    <w:p>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rPr>
        <w:t>提供依法缴纳的202</w:t>
      </w:r>
      <w:r>
        <w:rPr>
          <w:rFonts w:hint="eastAsia" w:ascii="仿宋" w:hAnsi="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年</w:t>
      </w:r>
      <w:r>
        <w:rPr>
          <w:rFonts w:hint="eastAsia" w:ascii="仿宋" w:hAnsi="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月至今任意三个月税收和社会保障资金的有效证明材料，依法不需交纳的提供相关证明材料</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或具有依法缴纳税收和社会保障资金的良好记录的承诺函</w:t>
      </w:r>
      <w:r>
        <w:rPr>
          <w:rFonts w:hint="eastAsia" w:ascii="仿宋" w:hAnsi="仿宋" w:eastAsia="仿宋" w:cs="仿宋"/>
          <w:bCs/>
          <w:color w:val="auto"/>
          <w:sz w:val="24"/>
          <w:highlight w:val="none"/>
          <w:lang w:eastAsia="zh-CN"/>
        </w:rPr>
        <w:t>。</w:t>
      </w:r>
      <w:r>
        <w:rPr>
          <w:rFonts w:hint="eastAsia" w:ascii="仿宋" w:hAnsi="仿宋" w:eastAsia="仿宋" w:cs="仿宋"/>
          <w:b/>
          <w:bCs/>
          <w:color w:val="auto"/>
          <w:sz w:val="24"/>
          <w:szCs w:val="24"/>
          <w:highlight w:val="none"/>
          <w:lang w:val="en-US" w:eastAsia="zh-CN"/>
        </w:rPr>
        <w:t>（承诺函格式以附件2为准）</w:t>
      </w:r>
    </w:p>
    <w:p>
      <w:pPr>
        <w:keepNext w:val="0"/>
        <w:keepLines w:val="0"/>
        <w:pageBreakBefore w:val="0"/>
        <w:numPr>
          <w:ilvl w:val="0"/>
          <w:numId w:val="0"/>
        </w:numPr>
        <w:kinsoku/>
        <w:overflowPunct/>
        <w:topLinePunct w:val="0"/>
        <w:autoSpaceDE/>
        <w:autoSpaceDN/>
        <w:bidi w:val="0"/>
        <w:adjustRightInd/>
        <w:snapToGrid w:val="0"/>
        <w:spacing w:line="440" w:lineRule="exact"/>
        <w:ind w:right="0" w:firstLine="482" w:firstLineChars="200"/>
        <w:jc w:val="left"/>
        <w:rPr>
          <w:rFonts w:hint="eastAsia" w:ascii="仿宋" w:hAnsi="仿宋" w:eastAsia="仿宋" w:cs="仿宋"/>
          <w:color w:val="auto"/>
          <w:sz w:val="24"/>
          <w:szCs w:val="24"/>
          <w:highlight w:val="none"/>
        </w:rPr>
      </w:pPr>
      <w:r>
        <w:rPr>
          <w:rFonts w:hint="eastAsia" w:ascii="仿宋" w:hAnsi="仿宋" w:cs="仿宋"/>
          <w:b/>
          <w:bCs/>
          <w:color w:val="auto"/>
          <w:sz w:val="24"/>
          <w:szCs w:val="24"/>
          <w:highlight w:val="none"/>
          <w:lang w:eastAsia="zh-CN"/>
        </w:rPr>
        <w:t>（</w:t>
      </w:r>
      <w:r>
        <w:rPr>
          <w:rFonts w:hint="eastAsia" w:ascii="仿宋" w:hAnsi="仿宋" w:cs="仿宋"/>
          <w:b/>
          <w:bCs/>
          <w:color w:val="auto"/>
          <w:sz w:val="24"/>
          <w:szCs w:val="24"/>
          <w:highlight w:val="none"/>
          <w:lang w:val="en-US" w:eastAsia="zh-CN"/>
        </w:rPr>
        <w:t>4</w:t>
      </w:r>
      <w:r>
        <w:rPr>
          <w:rFonts w:hint="eastAsia" w:ascii="仿宋" w:hAnsi="仿宋" w:cs="仿宋"/>
          <w:b/>
          <w:bCs/>
          <w:color w:val="auto"/>
          <w:sz w:val="24"/>
          <w:szCs w:val="24"/>
          <w:highlight w:val="none"/>
          <w:lang w:eastAsia="zh-CN"/>
        </w:rPr>
        <w:t>）</w:t>
      </w:r>
      <w:r>
        <w:rPr>
          <w:rFonts w:hint="eastAsia" w:ascii="仿宋" w:hAnsi="仿宋" w:eastAsia="仿宋" w:cs="仿宋"/>
          <w:b/>
          <w:bCs/>
          <w:color w:val="auto"/>
          <w:sz w:val="24"/>
          <w:szCs w:val="24"/>
          <w:highlight w:val="none"/>
        </w:rPr>
        <w:t>具备履行合同所必需的设备和专业技术能力的证明材料：</w:t>
      </w:r>
      <w:r>
        <w:rPr>
          <w:rFonts w:hint="eastAsia" w:ascii="仿宋" w:hAnsi="仿宋" w:eastAsia="仿宋" w:cs="仿宋"/>
          <w:color w:val="auto"/>
          <w:sz w:val="24"/>
          <w:szCs w:val="24"/>
          <w:highlight w:val="none"/>
        </w:rPr>
        <w:t>提供承诺函或证明材料</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（承诺函格式以附件3为准）</w:t>
      </w:r>
    </w:p>
    <w:p>
      <w:pPr>
        <w:keepNext w:val="0"/>
        <w:keepLines w:val="0"/>
        <w:pageBreakBefore w:val="0"/>
        <w:numPr>
          <w:ilvl w:val="-1"/>
          <w:numId w:val="0"/>
        </w:numPr>
        <w:kinsoku/>
        <w:wordWrap/>
        <w:overflowPunct/>
        <w:topLinePunct w:val="0"/>
        <w:autoSpaceDE/>
        <w:autoSpaceDN/>
        <w:bidi w:val="0"/>
        <w:adjustRightInd/>
        <w:spacing w:line="440" w:lineRule="exact"/>
        <w:ind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cs="仿宋"/>
          <w:b/>
          <w:bCs/>
          <w:color w:val="auto"/>
          <w:sz w:val="24"/>
          <w:highlight w:val="none"/>
          <w:lang w:eastAsia="zh-CN"/>
        </w:rPr>
        <w:t>（</w:t>
      </w:r>
      <w:r>
        <w:rPr>
          <w:rFonts w:hint="eastAsia" w:ascii="仿宋" w:hAnsi="仿宋" w:cs="仿宋"/>
          <w:b/>
          <w:bCs/>
          <w:color w:val="auto"/>
          <w:sz w:val="24"/>
          <w:highlight w:val="none"/>
          <w:lang w:val="en-US" w:eastAsia="zh-CN"/>
        </w:rPr>
        <w:t>5</w:t>
      </w:r>
      <w:r>
        <w:rPr>
          <w:rFonts w:hint="eastAsia" w:ascii="仿宋" w:hAnsi="仿宋" w:cs="仿宋"/>
          <w:b/>
          <w:bCs/>
          <w:color w:val="auto"/>
          <w:sz w:val="24"/>
          <w:highlight w:val="none"/>
          <w:lang w:eastAsia="zh-CN"/>
        </w:rPr>
        <w:t>）</w:t>
      </w:r>
      <w:r>
        <w:rPr>
          <w:rFonts w:hint="eastAsia" w:ascii="仿宋" w:hAnsi="仿宋" w:eastAsia="仿宋" w:cs="仿宋"/>
          <w:b/>
          <w:bCs/>
          <w:color w:val="auto"/>
          <w:sz w:val="24"/>
          <w:highlight w:val="none"/>
        </w:rPr>
        <w:t>参加本次</w:t>
      </w:r>
      <w:r>
        <w:rPr>
          <w:rFonts w:hint="eastAsia" w:ascii="仿宋" w:hAnsi="仿宋" w:eastAsia="仿宋" w:cs="仿宋"/>
          <w:b/>
          <w:bCs/>
          <w:color w:val="auto"/>
          <w:sz w:val="24"/>
          <w:highlight w:val="none"/>
          <w:lang w:val="en-US" w:eastAsia="zh-CN"/>
        </w:rPr>
        <w:t>询价</w:t>
      </w:r>
      <w:r>
        <w:rPr>
          <w:rFonts w:hint="eastAsia" w:ascii="仿宋" w:hAnsi="仿宋" w:eastAsia="仿宋" w:cs="仿宋"/>
          <w:b/>
          <w:bCs/>
          <w:color w:val="auto"/>
          <w:sz w:val="24"/>
          <w:highlight w:val="none"/>
        </w:rPr>
        <w:t>采购活动前三年内在经营活动中</w:t>
      </w:r>
      <w:r>
        <w:rPr>
          <w:rFonts w:hint="eastAsia" w:ascii="仿宋" w:hAnsi="仿宋" w:eastAsia="仿宋" w:cs="仿宋"/>
          <w:b/>
          <w:bCs/>
          <w:color w:val="auto"/>
          <w:sz w:val="24"/>
          <w:szCs w:val="24"/>
          <w:highlight w:val="none"/>
        </w:rPr>
        <w:t>没有重大违法记录</w:t>
      </w:r>
      <w:r>
        <w:rPr>
          <w:rFonts w:hint="eastAsia" w:ascii="仿宋" w:hAnsi="仿宋" w:eastAsia="仿宋" w:cs="仿宋"/>
          <w:b/>
          <w:bCs/>
          <w:color w:val="auto"/>
          <w:sz w:val="24"/>
          <w:highlight w:val="none"/>
        </w:rPr>
        <w:t>：</w:t>
      </w:r>
      <w:r>
        <w:rPr>
          <w:rFonts w:hint="eastAsia" w:ascii="仿宋" w:hAnsi="仿宋" w:eastAsia="仿宋" w:cs="仿宋"/>
          <w:bCs/>
          <w:color w:val="auto"/>
          <w:sz w:val="24"/>
          <w:highlight w:val="none"/>
        </w:rPr>
        <w:t>提供参加</w:t>
      </w:r>
      <w:r>
        <w:rPr>
          <w:rFonts w:hint="eastAsia" w:ascii="仿宋" w:hAnsi="仿宋" w:eastAsia="仿宋" w:cs="仿宋"/>
          <w:bCs/>
          <w:color w:val="auto"/>
          <w:sz w:val="24"/>
          <w:highlight w:val="none"/>
          <w:lang w:val="en-US" w:eastAsia="zh-CN"/>
        </w:rPr>
        <w:t>本次询价</w:t>
      </w:r>
      <w:r>
        <w:rPr>
          <w:rFonts w:hint="eastAsia" w:ascii="仿宋" w:hAnsi="仿宋" w:eastAsia="仿宋" w:cs="仿宋"/>
          <w:bCs/>
          <w:color w:val="auto"/>
          <w:sz w:val="24"/>
          <w:highlight w:val="none"/>
        </w:rPr>
        <w:t>采购活动前3年内在经营活动中</w:t>
      </w:r>
      <w:r>
        <w:rPr>
          <w:rFonts w:hint="eastAsia" w:ascii="仿宋" w:hAnsi="仿宋" w:eastAsia="仿宋" w:cs="仿宋"/>
          <w:color w:val="auto"/>
          <w:sz w:val="24"/>
          <w:szCs w:val="24"/>
          <w:highlight w:val="none"/>
        </w:rPr>
        <w:t>没有重大违法记录</w:t>
      </w:r>
      <w:r>
        <w:rPr>
          <w:rFonts w:hint="eastAsia" w:ascii="仿宋" w:hAnsi="仿宋" w:eastAsia="仿宋" w:cs="仿宋"/>
          <w:bCs/>
          <w:color w:val="auto"/>
          <w:sz w:val="24"/>
          <w:highlight w:val="none"/>
        </w:rPr>
        <w:t>的书面声明。</w:t>
      </w:r>
      <w:r>
        <w:rPr>
          <w:rFonts w:hint="eastAsia" w:ascii="仿宋" w:hAnsi="仿宋" w:eastAsia="仿宋" w:cs="仿宋"/>
          <w:b/>
          <w:bCs/>
          <w:color w:val="auto"/>
          <w:sz w:val="24"/>
          <w:szCs w:val="24"/>
          <w:highlight w:val="none"/>
          <w:lang w:val="en-US" w:eastAsia="zh-CN"/>
        </w:rPr>
        <w:t>（承诺函格式以附件4为准）</w:t>
      </w:r>
    </w:p>
    <w:p>
      <w:pPr>
        <w:keepNext w:val="0"/>
        <w:keepLines w:val="0"/>
        <w:pageBreakBefore w:val="0"/>
        <w:numPr>
          <w:ilvl w:val="-1"/>
          <w:numId w:val="0"/>
        </w:numPr>
        <w:kinsoku/>
        <w:wordWrap/>
        <w:overflowPunct/>
        <w:topLinePunct w:val="0"/>
        <w:autoSpaceDE/>
        <w:autoSpaceDN/>
        <w:bidi w:val="0"/>
        <w:adjustRightInd/>
        <w:spacing w:line="440" w:lineRule="exact"/>
        <w:ind w:left="0" w:leftChars="0" w:righ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val="en-US" w:eastAsia="zh-CN"/>
        </w:rPr>
        <w:t>提供未列入失信被执行人、税收违法黑名单、政府采购严重违法失信行为记录名单的承诺函。（承诺函格式以附件5为准）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cs="仿宋"/>
          <w:b/>
          <w:bCs w:val="0"/>
          <w:color w:val="auto"/>
          <w:sz w:val="24"/>
          <w:highlight w:val="none"/>
          <w:lang w:eastAsia="zh-CN"/>
        </w:rPr>
        <w:t>（</w:t>
      </w:r>
      <w:r>
        <w:rPr>
          <w:rFonts w:hint="eastAsia" w:ascii="仿宋" w:hAnsi="仿宋" w:cs="仿宋"/>
          <w:b/>
          <w:bCs w:val="0"/>
          <w:color w:val="auto"/>
          <w:sz w:val="24"/>
          <w:highlight w:val="none"/>
          <w:lang w:val="en-US" w:eastAsia="zh-CN"/>
        </w:rPr>
        <w:t>7</w:t>
      </w:r>
      <w:r>
        <w:rPr>
          <w:rFonts w:hint="eastAsia" w:ascii="仿宋" w:hAnsi="仿宋" w:cs="仿宋"/>
          <w:b/>
          <w:bCs w:val="0"/>
          <w:color w:val="auto"/>
          <w:sz w:val="24"/>
          <w:highlight w:val="none"/>
          <w:lang w:eastAsia="zh-CN"/>
        </w:rPr>
        <w:t>）</w:t>
      </w:r>
      <w:r>
        <w:rPr>
          <w:rFonts w:hint="eastAsia" w:ascii="仿宋" w:hAnsi="仿宋" w:eastAsia="仿宋" w:cs="仿宋"/>
          <w:b/>
          <w:bCs w:val="0"/>
          <w:color w:val="auto"/>
          <w:sz w:val="24"/>
          <w:highlight w:val="none"/>
        </w:rPr>
        <w:t>参加本次</w:t>
      </w:r>
      <w:r>
        <w:rPr>
          <w:rFonts w:hint="eastAsia" w:ascii="仿宋" w:hAnsi="仿宋" w:eastAsia="仿宋" w:cs="仿宋"/>
          <w:b/>
          <w:bCs w:val="0"/>
          <w:color w:val="auto"/>
          <w:sz w:val="24"/>
          <w:highlight w:val="none"/>
          <w:lang w:val="en-US" w:eastAsia="zh-CN"/>
        </w:rPr>
        <w:t>询价</w:t>
      </w:r>
      <w:r>
        <w:rPr>
          <w:rFonts w:hint="eastAsia" w:ascii="仿宋" w:hAnsi="仿宋" w:eastAsia="仿宋" w:cs="仿宋"/>
          <w:b/>
          <w:bCs w:val="0"/>
          <w:color w:val="auto"/>
          <w:sz w:val="24"/>
          <w:highlight w:val="none"/>
        </w:rPr>
        <w:t>采购</w:t>
      </w:r>
      <w:r>
        <w:rPr>
          <w:rFonts w:hint="eastAsia" w:ascii="仿宋" w:hAnsi="仿宋" w:eastAsia="仿宋" w:cs="仿宋"/>
          <w:b/>
          <w:bCs w:val="0"/>
          <w:color w:val="auto"/>
          <w:sz w:val="24"/>
          <w:highlight w:val="none"/>
          <w:lang w:val="en-US" w:eastAsia="zh-CN"/>
        </w:rPr>
        <w:t>活动</w:t>
      </w:r>
      <w:r>
        <w:rPr>
          <w:rFonts w:hint="eastAsia" w:ascii="仿宋" w:hAnsi="仿宋" w:eastAsia="仿宋" w:cs="仿宋"/>
          <w:b/>
          <w:bCs w:val="0"/>
          <w:color w:val="auto"/>
          <w:sz w:val="24"/>
          <w:szCs w:val="24"/>
          <w:highlight w:val="none"/>
          <w:lang w:val="en-US" w:eastAsia="zh-CN"/>
        </w:rPr>
        <w:t>所需</w:t>
      </w:r>
      <w:r>
        <w:rPr>
          <w:rFonts w:hint="eastAsia" w:ascii="仿宋" w:hAnsi="仿宋" w:cs="仿宋"/>
          <w:b/>
          <w:bCs w:val="0"/>
          <w:color w:val="auto"/>
          <w:sz w:val="24"/>
          <w:szCs w:val="24"/>
          <w:highlight w:val="none"/>
          <w:lang w:val="en-US" w:eastAsia="zh-CN"/>
        </w:rPr>
        <w:t>人员</w:t>
      </w:r>
      <w:r>
        <w:rPr>
          <w:rFonts w:hint="eastAsia" w:ascii="仿宋" w:hAnsi="仿宋" w:eastAsia="仿宋" w:cs="仿宋"/>
          <w:b/>
          <w:bCs w:val="0"/>
          <w:color w:val="auto"/>
          <w:sz w:val="24"/>
          <w:szCs w:val="24"/>
          <w:highlight w:val="none"/>
          <w:lang w:val="en-US" w:eastAsia="zh-CN"/>
        </w:rPr>
        <w:t>要求：</w:t>
      </w:r>
      <w:r>
        <w:rPr>
          <w:rFonts w:hint="eastAsia" w:ascii="仿宋" w:hAnsi="仿宋" w:cs="仿宋"/>
          <w:bCs/>
          <w:color w:val="auto"/>
          <w:sz w:val="24"/>
          <w:szCs w:val="24"/>
          <w:highlight w:val="none"/>
          <w:lang w:val="en-US" w:eastAsia="zh-CN"/>
        </w:rPr>
        <w:t>需具备人力资源服务相关资质。</w:t>
      </w:r>
    </w:p>
    <w:p>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562" w:firstLineChars="200"/>
        <w:jc w:val="left"/>
        <w:rPr>
          <w:rFonts w:hint="eastAsia" w:ascii="仿宋" w:hAnsi="仿宋" w:eastAsia="仿宋" w:cs="仿宋"/>
          <w:b/>
          <w:bCs w:val="0"/>
          <w:color w:val="auto"/>
          <w:sz w:val="28"/>
          <w:szCs w:val="28"/>
          <w:highlight w:val="none"/>
          <w:lang w:val="en-US" w:eastAsia="zh-CN"/>
        </w:rPr>
      </w:pPr>
      <w:r>
        <w:rPr>
          <w:rFonts w:hint="eastAsia" w:ascii="仿宋" w:hAnsi="仿宋" w:cs="仿宋"/>
          <w:b/>
          <w:bCs w:val="0"/>
          <w:color w:val="auto"/>
          <w:sz w:val="28"/>
          <w:szCs w:val="28"/>
          <w:highlight w:val="none"/>
          <w:lang w:val="en-US" w:eastAsia="zh-CN"/>
        </w:rPr>
        <w:t>3</w:t>
      </w:r>
      <w:r>
        <w:rPr>
          <w:rFonts w:hint="eastAsia" w:ascii="仿宋" w:hAnsi="仿宋" w:eastAsia="仿宋" w:cs="仿宋"/>
          <w:b/>
          <w:bCs w:val="0"/>
          <w:color w:val="auto"/>
          <w:sz w:val="28"/>
          <w:szCs w:val="28"/>
          <w:highlight w:val="none"/>
          <w:lang w:val="en-US" w:eastAsia="zh-CN"/>
        </w:rPr>
        <w:t>、符合性审查</w:t>
      </w:r>
    </w:p>
    <w:p>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参加本次询价采购活动针对符合性审查</w:t>
      </w:r>
      <w:r>
        <w:rPr>
          <w:rFonts w:hint="eastAsia" w:ascii="仿宋" w:hAnsi="仿宋" w:eastAsia="仿宋" w:cs="仿宋"/>
          <w:bCs/>
          <w:color w:val="auto"/>
          <w:sz w:val="24"/>
          <w:szCs w:val="24"/>
          <w:highlight w:val="none"/>
        </w:rPr>
        <w:t>供应商须提供以下资料：</w:t>
      </w:r>
    </w:p>
    <w:p>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（1）报价单（报价单格式以附件6为准）</w:t>
      </w:r>
    </w:p>
    <w:p>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w:t>
      </w:r>
      <w:r>
        <w:rPr>
          <w:rFonts w:hint="eastAsia" w:ascii="仿宋" w:hAnsi="仿宋" w:cs="仿宋"/>
          <w:bCs/>
          <w:color w:val="auto"/>
          <w:sz w:val="24"/>
          <w:szCs w:val="24"/>
          <w:highlight w:val="none"/>
          <w:lang w:val="en-US" w:eastAsia="zh-CN"/>
        </w:rPr>
        <w:t>①</w:t>
      </w:r>
      <w:r>
        <w:rPr>
          <w:rFonts w:hint="eastAsia" w:ascii="仿宋" w:hAnsi="仿宋" w:eastAsia="仿宋" w:cs="仿宋"/>
          <w:bCs/>
          <w:sz w:val="24"/>
          <w:szCs w:val="24"/>
          <w:lang w:val="en-US" w:eastAsia="zh-CN"/>
        </w:rPr>
        <w:t>报价须以人民币报价：报总价及根据清单报各项单价（如有），且单价（如有）和总价均不得超过最高限价，如果单价（如有）或总价超过最高限价的，则不能通过符合性审查。</w:t>
      </w:r>
    </w:p>
    <w:p>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960" w:firstLineChars="4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②报价应为唯一报价,且一经评审，不得变更。如果出现两个及以上的报价又未声明以哪一报价方案为准的，则不能通过符合性审查。（询价采购文件另有规定的除外）。</w:t>
      </w:r>
    </w:p>
    <w:p>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960" w:firstLineChars="400"/>
        <w:jc w:val="left"/>
        <w:textAlignment w:val="auto"/>
        <w:rPr>
          <w:rFonts w:hint="eastAsia" w:ascii="仿宋" w:hAnsi="仿宋" w:eastAsia="仿宋" w:cs="仿宋"/>
          <w:b/>
          <w:bCs w:val="0"/>
          <w:color w:val="auto"/>
          <w:sz w:val="24"/>
          <w:szCs w:val="24"/>
          <w:highlight w:val="none"/>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 w:hAnsi="仿宋" w:eastAsia="仿宋" w:cs="仿宋"/>
          <w:bCs/>
          <w:color w:val="auto"/>
          <w:sz w:val="24"/>
          <w:szCs w:val="24"/>
          <w:highlight w:val="none"/>
          <w:lang w:val="en-US" w:eastAsia="zh-CN"/>
        </w:rPr>
        <w:t>③各供应商应按询价采购文件要求填报报价单。</w:t>
      </w:r>
    </w:p>
    <w:p>
      <w:pPr>
        <w:pStyle w:val="2"/>
        <w:rPr>
          <w:rFonts w:hint="eastAsia"/>
          <w:color w:val="auto"/>
          <w:sz w:val="32"/>
          <w:szCs w:val="32"/>
          <w:highlight w:val="none"/>
          <w:lang w:val="en-US" w:eastAsia="zh-CN"/>
        </w:rPr>
      </w:pPr>
    </w:p>
    <w:p>
      <w:pPr>
        <w:pStyle w:val="3"/>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default"/>
          <w:b/>
          <w:bCs w:val="0"/>
          <w:color w:val="auto"/>
          <w:sz w:val="32"/>
          <w:szCs w:val="32"/>
          <w:highlight w:val="none"/>
          <w:lang w:val="en-US"/>
        </w:rPr>
      </w:pPr>
      <w:bookmarkStart w:id="7" w:name="_Toc17025"/>
      <w:bookmarkStart w:id="8" w:name="_Toc18938"/>
      <w:r>
        <w:rPr>
          <w:rFonts w:hint="eastAsia"/>
          <w:b/>
          <w:bCs w:val="0"/>
          <w:color w:val="auto"/>
          <w:sz w:val="32"/>
          <w:szCs w:val="32"/>
          <w:highlight w:val="none"/>
        </w:rPr>
        <w:t>第</w:t>
      </w:r>
      <w:r>
        <w:rPr>
          <w:rFonts w:hint="eastAsia"/>
          <w:b/>
          <w:bCs w:val="0"/>
          <w:color w:val="auto"/>
          <w:sz w:val="32"/>
          <w:szCs w:val="32"/>
          <w:highlight w:val="none"/>
          <w:lang w:val="en-US" w:eastAsia="zh-CN"/>
        </w:rPr>
        <w:t>四</w:t>
      </w:r>
      <w:r>
        <w:rPr>
          <w:rFonts w:hint="eastAsia"/>
          <w:b/>
          <w:bCs w:val="0"/>
          <w:color w:val="auto"/>
          <w:sz w:val="32"/>
          <w:szCs w:val="32"/>
          <w:highlight w:val="none"/>
        </w:rPr>
        <w:t>部分</w:t>
      </w:r>
      <w:r>
        <w:rPr>
          <w:rFonts w:hint="eastAsia"/>
          <w:b/>
          <w:bCs w:val="0"/>
          <w:color w:val="auto"/>
          <w:sz w:val="32"/>
          <w:szCs w:val="32"/>
          <w:highlight w:val="none"/>
          <w:lang w:val="en-US" w:eastAsia="zh-CN"/>
        </w:rPr>
        <w:t xml:space="preserve">  评审流程及标准</w:t>
      </w:r>
      <w:bookmarkEnd w:id="7"/>
      <w:bookmarkEnd w:id="8"/>
    </w:p>
    <w:p>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0" w:firstLineChars="0"/>
        <w:jc w:val="center"/>
        <w:rPr>
          <w:rFonts w:hint="eastAsia" w:ascii="仿宋" w:hAnsi="仿宋" w:eastAsia="仿宋" w:cs="仿宋"/>
          <w:b/>
          <w:color w:val="auto"/>
          <w:sz w:val="32"/>
          <w:szCs w:val="32"/>
          <w:highlight w:val="none"/>
          <w:lang w:val="en-US" w:eastAsia="zh-CN"/>
        </w:rPr>
      </w:pPr>
    </w:p>
    <w:p>
      <w:pPr>
        <w:pStyle w:val="2"/>
        <w:keepNext w:val="0"/>
        <w:keepLines w:val="0"/>
        <w:pageBreakBefore w:val="0"/>
        <w:numPr>
          <w:ilvl w:val="0"/>
          <w:numId w:val="0"/>
        </w:numPr>
        <w:kinsoku/>
        <w:wordWrap/>
        <w:overflowPunct/>
        <w:topLinePunct w:val="0"/>
        <w:autoSpaceDE/>
        <w:autoSpaceDN/>
        <w:bidi w:val="0"/>
        <w:adjustRightInd/>
        <w:spacing w:line="44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cs="仿宋"/>
          <w:b/>
          <w:bCs/>
          <w:color w:val="auto"/>
          <w:sz w:val="28"/>
          <w:szCs w:val="28"/>
          <w:highlight w:val="none"/>
          <w:lang w:val="en-US" w:eastAsia="zh-CN"/>
        </w:rPr>
        <w:t>1.</w:t>
      </w:r>
      <w:r>
        <w:rPr>
          <w:rFonts w:hint="eastAsia" w:ascii="仿宋" w:hAnsi="仿宋" w:eastAsia="仿宋" w:cs="仿宋"/>
          <w:b/>
          <w:bCs/>
          <w:color w:val="auto"/>
          <w:sz w:val="28"/>
          <w:szCs w:val="28"/>
          <w:highlight w:val="none"/>
          <w:lang w:val="en-US" w:eastAsia="zh-CN"/>
        </w:rPr>
        <w:t>评审成员：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本次询价采购活动评审会议由采购方的采购小组组长主持，根据采购事项以及评审会议具体情况，由采购方各部门提供共计 3 人组成评审（采购）小组，坚持公平、公正、客观以及本文件的要求和原则进行评审。评审全过程在公司纪检监督相关工作人员的监督下进行。</w:t>
      </w:r>
    </w:p>
    <w:p>
      <w:pPr>
        <w:keepNext w:val="0"/>
        <w:keepLines w:val="0"/>
        <w:pageBreakBefore w:val="0"/>
        <w:numPr>
          <w:ilvl w:val="0"/>
          <w:numId w:val="0"/>
        </w:numPr>
        <w:kinsoku/>
        <w:wordWrap/>
        <w:overflowPunct/>
        <w:topLinePunct w:val="0"/>
        <w:autoSpaceDE/>
        <w:autoSpaceDN/>
        <w:bidi w:val="0"/>
        <w:adjustRightInd/>
        <w:spacing w:line="440" w:lineRule="exact"/>
        <w:ind w:right="0" w:rightChars="0"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cs="仿宋"/>
          <w:b/>
          <w:bCs/>
          <w:color w:val="auto"/>
          <w:sz w:val="28"/>
          <w:szCs w:val="28"/>
          <w:highlight w:val="none"/>
          <w:lang w:val="en-US" w:eastAsia="zh-CN"/>
        </w:rPr>
        <w:t>2.</w:t>
      </w:r>
      <w:r>
        <w:rPr>
          <w:rFonts w:hint="eastAsia" w:ascii="仿宋" w:hAnsi="仿宋" w:eastAsia="仿宋" w:cs="仿宋"/>
          <w:b/>
          <w:bCs/>
          <w:color w:val="auto"/>
          <w:sz w:val="28"/>
          <w:szCs w:val="28"/>
          <w:highlight w:val="none"/>
          <w:lang w:val="en-US" w:eastAsia="zh-CN"/>
        </w:rPr>
        <w:t>评审环节及流程:</w:t>
      </w:r>
    </w:p>
    <w:p>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2" w:firstLineChars="200"/>
        <w:textAlignment w:val="auto"/>
        <w:rPr>
          <w:rFonts w:hint="default" w:ascii="仿宋" w:hAnsi="仿宋" w:eastAsia="仿宋" w:cs="仿宋"/>
          <w:sz w:val="24"/>
          <w:szCs w:val="24"/>
          <w:highlight w:val="none"/>
          <w:lang w:val="en-US" w:eastAsia="zh-CN"/>
        </w:rPr>
      </w:pPr>
      <w:r>
        <w:rPr>
          <w:rFonts w:hint="eastAsia" w:ascii="仿宋" w:hAnsi="仿宋" w:cs="仿宋"/>
          <w:b/>
          <w:bCs/>
          <w:sz w:val="24"/>
          <w:szCs w:val="24"/>
          <w:lang w:val="en-US" w:eastAsia="zh-CN"/>
        </w:rPr>
        <w:t>（1）</w:t>
      </w:r>
      <w:r>
        <w:rPr>
          <w:rFonts w:hint="eastAsia" w:ascii="仿宋" w:hAnsi="仿宋" w:eastAsia="仿宋" w:cs="仿宋"/>
          <w:b/>
          <w:bCs/>
          <w:sz w:val="24"/>
          <w:szCs w:val="24"/>
          <w:lang w:val="en-US" w:eastAsia="zh-CN"/>
        </w:rPr>
        <w:t>响应文件装订、密封及数量检查：</w:t>
      </w:r>
      <w:r>
        <w:rPr>
          <w:rFonts w:hint="eastAsia" w:ascii="仿宋" w:hAnsi="仿宋" w:eastAsia="仿宋" w:cs="仿宋"/>
          <w:sz w:val="24"/>
          <w:szCs w:val="24"/>
          <w:lang w:val="en-US" w:eastAsia="zh-CN"/>
        </w:rPr>
        <w:t>采购小组人员对各供应商报送的响应文件装订、密封及数量情况进行检查。符合要求的供应商将进入评审会议下一环</w:t>
      </w:r>
      <w:r>
        <w:rPr>
          <w:rFonts w:hint="eastAsia" w:ascii="仿宋" w:hAnsi="仿宋" w:eastAsia="仿宋" w:cs="仿宋"/>
          <w:sz w:val="24"/>
          <w:szCs w:val="24"/>
          <w:highlight w:val="none"/>
          <w:lang w:val="en-US" w:eastAsia="zh-CN"/>
        </w:rPr>
        <w:t xml:space="preserve">节。 </w:t>
      </w:r>
      <w:r>
        <w:rPr>
          <w:rFonts w:hint="eastAsia" w:ascii="仿宋" w:hAnsi="仿宋" w:eastAsia="仿宋" w:cs="仿宋"/>
          <w:b/>
          <w:bCs w:val="0"/>
          <w:color w:val="000000"/>
          <w:sz w:val="24"/>
          <w:szCs w:val="24"/>
          <w:highlight w:val="none"/>
          <w:lang w:val="en-US" w:eastAsia="zh-CN"/>
        </w:rPr>
        <w:t>（附件7：初步审查表）</w:t>
      </w:r>
    </w:p>
    <w:p>
      <w:pPr>
        <w:keepNext w:val="0"/>
        <w:keepLines w:val="0"/>
        <w:pageBreakBefore w:val="0"/>
        <w:numPr>
          <w:ilvl w:val="0"/>
          <w:numId w:val="0"/>
        </w:numPr>
        <w:kinsoku/>
        <w:wordWrap/>
        <w:overflowPunct/>
        <w:topLinePunct w:val="0"/>
        <w:autoSpaceDE/>
        <w:autoSpaceDN/>
        <w:bidi w:val="0"/>
        <w:adjustRightInd/>
        <w:spacing w:line="440" w:lineRule="exact"/>
        <w:ind w:right="0" w:firstLine="482" w:firstLineChars="200"/>
        <w:textAlignment w:val="auto"/>
        <w:rPr>
          <w:rFonts w:hint="eastAsia" w:ascii="仿宋" w:hAnsi="仿宋" w:eastAsia="仿宋" w:cs="仿宋"/>
          <w:sz w:val="24"/>
          <w:szCs w:val="24"/>
          <w:highlight w:val="none"/>
          <w:lang w:val="en-US" w:eastAsia="zh-CN"/>
        </w:rPr>
      </w:pPr>
      <w:r>
        <w:rPr>
          <w:rFonts w:hint="eastAsia" w:ascii="仿宋" w:hAnsi="仿宋" w:cs="仿宋"/>
          <w:b/>
          <w:bCs/>
          <w:sz w:val="24"/>
          <w:szCs w:val="24"/>
          <w:highlight w:val="none"/>
          <w:lang w:val="en-US" w:eastAsia="zh-CN"/>
        </w:rPr>
        <w:t>（2）</w:t>
      </w:r>
      <w:r>
        <w:rPr>
          <w:rFonts w:hint="eastAsia" w:ascii="仿宋" w:hAnsi="仿宋" w:eastAsia="仿宋" w:cs="仿宋"/>
          <w:b/>
          <w:bCs/>
          <w:sz w:val="24"/>
          <w:szCs w:val="24"/>
          <w:highlight w:val="none"/>
          <w:lang w:val="en-US" w:eastAsia="zh-CN"/>
        </w:rPr>
        <w:t>资格性审查：</w:t>
      </w:r>
      <w:r>
        <w:rPr>
          <w:rFonts w:hint="eastAsia" w:ascii="仿宋" w:hAnsi="仿宋" w:eastAsia="仿宋" w:cs="仿宋"/>
          <w:sz w:val="24"/>
          <w:szCs w:val="24"/>
          <w:highlight w:val="none"/>
          <w:lang w:val="en-US" w:eastAsia="zh-CN"/>
        </w:rPr>
        <w:t>采购小组人员根据上一轮符合要求的供应商报送的响应文件内容及本次询价采购文件的相关要求进行资格审查，资格审查通过的供应商将进入评审会议下一环节。</w:t>
      </w:r>
      <w:r>
        <w:rPr>
          <w:rFonts w:hint="eastAsia" w:ascii="仿宋" w:hAnsi="仿宋" w:eastAsia="仿宋" w:cs="仿宋"/>
          <w:b/>
          <w:bCs w:val="0"/>
          <w:color w:val="000000"/>
          <w:sz w:val="24"/>
          <w:szCs w:val="24"/>
          <w:highlight w:val="none"/>
          <w:lang w:val="en-US" w:eastAsia="zh-CN"/>
        </w:rPr>
        <w:t>（附件7：初步审查表）</w:t>
      </w:r>
    </w:p>
    <w:p>
      <w:pPr>
        <w:keepNext w:val="0"/>
        <w:keepLines w:val="0"/>
        <w:pageBreakBefore w:val="0"/>
        <w:numPr>
          <w:ilvl w:val="0"/>
          <w:numId w:val="0"/>
        </w:numPr>
        <w:kinsoku/>
        <w:wordWrap/>
        <w:overflowPunct/>
        <w:topLinePunct w:val="0"/>
        <w:autoSpaceDE/>
        <w:autoSpaceDN/>
        <w:bidi w:val="0"/>
        <w:adjustRightInd/>
        <w:spacing w:line="440" w:lineRule="exact"/>
        <w:ind w:right="0" w:firstLine="482" w:firstLineChars="200"/>
        <w:textAlignment w:val="auto"/>
        <w:rPr>
          <w:rFonts w:hint="eastAsia" w:ascii="仿宋" w:hAnsi="仿宋" w:eastAsia="仿宋" w:cs="仿宋"/>
          <w:sz w:val="24"/>
          <w:szCs w:val="24"/>
          <w:highlight w:val="none"/>
          <w:lang w:val="en-US" w:eastAsia="zh-CN"/>
        </w:rPr>
      </w:pPr>
      <w:r>
        <w:rPr>
          <w:rFonts w:hint="eastAsia" w:ascii="仿宋" w:hAnsi="仿宋" w:cs="仿宋"/>
          <w:b/>
          <w:bCs/>
          <w:sz w:val="24"/>
          <w:szCs w:val="24"/>
          <w:highlight w:val="none"/>
          <w:lang w:val="en-US" w:eastAsia="zh-CN"/>
        </w:rPr>
        <w:t>（3）</w:t>
      </w:r>
      <w:r>
        <w:rPr>
          <w:rFonts w:hint="eastAsia" w:ascii="仿宋" w:hAnsi="仿宋" w:eastAsia="仿宋" w:cs="仿宋"/>
          <w:b/>
          <w:bCs/>
          <w:sz w:val="24"/>
          <w:szCs w:val="24"/>
          <w:highlight w:val="none"/>
          <w:lang w:val="en-US" w:eastAsia="zh-CN"/>
        </w:rPr>
        <w:t>符合性审查：</w:t>
      </w:r>
      <w:r>
        <w:rPr>
          <w:rFonts w:hint="eastAsia" w:ascii="仿宋" w:hAnsi="仿宋" w:eastAsia="仿宋" w:cs="仿宋"/>
          <w:sz w:val="24"/>
          <w:szCs w:val="24"/>
          <w:highlight w:val="none"/>
          <w:lang w:val="en-US" w:eastAsia="zh-CN"/>
        </w:rPr>
        <w:t>采购小组人员根据上一轮通过资格审查的供应商报送的响应文件内容及本次询价采购文件的相关要求进行符合性审查，符合性审查通过的供应商将进入评审会议下一环节。</w:t>
      </w:r>
      <w:r>
        <w:rPr>
          <w:rFonts w:hint="eastAsia" w:ascii="仿宋" w:hAnsi="仿宋" w:eastAsia="仿宋" w:cs="仿宋"/>
          <w:b/>
          <w:bCs w:val="0"/>
          <w:color w:val="000000"/>
          <w:sz w:val="24"/>
          <w:szCs w:val="24"/>
          <w:highlight w:val="none"/>
          <w:lang w:val="en-US" w:eastAsia="zh-CN"/>
        </w:rPr>
        <w:t>（附件7：初步审查表）</w:t>
      </w:r>
    </w:p>
    <w:p>
      <w:pPr>
        <w:pStyle w:val="5"/>
        <w:keepNext w:val="0"/>
        <w:keepLines w:val="0"/>
        <w:pageBreakBefore w:val="0"/>
        <w:kinsoku/>
        <w:overflowPunct/>
        <w:topLinePunct w:val="0"/>
        <w:autoSpaceDE/>
        <w:autoSpaceDN/>
        <w:bidi w:val="0"/>
        <w:spacing w:line="440" w:lineRule="exact"/>
        <w:ind w:left="0" w:leftChars="0" w:right="0" w:firstLine="482" w:firstLineChars="200"/>
        <w:rPr>
          <w:rFonts w:hint="default" w:ascii="仿宋" w:hAnsi="仿宋" w:eastAsia="仿宋" w:cs="仿宋"/>
          <w:kern w:val="2"/>
          <w:sz w:val="24"/>
          <w:szCs w:val="24"/>
          <w:highlight w:val="none"/>
          <w:lang w:val="en-US" w:eastAsia="zh-CN" w:bidi="ar-SA"/>
        </w:rPr>
      </w:pPr>
      <w:r>
        <w:rPr>
          <w:rFonts w:hint="eastAsia" w:ascii="仿宋" w:hAnsi="仿宋" w:cs="仿宋"/>
          <w:b/>
          <w:bCs/>
          <w:kern w:val="2"/>
          <w:sz w:val="24"/>
          <w:szCs w:val="24"/>
          <w:highlight w:val="none"/>
          <w:lang w:val="en-US" w:eastAsia="zh-CN" w:bidi="ar-SA"/>
        </w:rPr>
        <w:t>（4）</w:t>
      </w:r>
      <w:r>
        <w:rPr>
          <w:rFonts w:hint="eastAsia" w:ascii="仿宋" w:hAnsi="仿宋" w:eastAsia="仿宋" w:cs="仿宋"/>
          <w:b/>
          <w:bCs/>
          <w:kern w:val="2"/>
          <w:sz w:val="24"/>
          <w:szCs w:val="24"/>
          <w:highlight w:val="none"/>
          <w:lang w:val="en-US" w:eastAsia="zh-CN" w:bidi="ar-SA"/>
        </w:rPr>
        <w:t>价格审查：</w:t>
      </w:r>
      <w:r>
        <w:rPr>
          <w:rFonts w:hint="eastAsia" w:ascii="仿宋" w:hAnsi="仿宋" w:eastAsia="仿宋" w:cs="仿宋"/>
          <w:kern w:val="2"/>
          <w:sz w:val="24"/>
          <w:szCs w:val="24"/>
          <w:highlight w:val="none"/>
          <w:lang w:val="en-US" w:eastAsia="zh-CN" w:bidi="ar-SA"/>
        </w:rPr>
        <w:t>采购小组人员根据上一轮通过符合性审查的供应商报送的价格进行由低到高的排序，根据下列评审成交原则确定</w:t>
      </w:r>
      <w:r>
        <w:rPr>
          <w:rFonts w:hint="eastAsia" w:ascii="仿宋" w:hAnsi="仿宋" w:eastAsia="仿宋" w:cs="仿宋"/>
          <w:bCs/>
          <w:color w:val="000000"/>
          <w:sz w:val="24"/>
          <w:szCs w:val="24"/>
          <w:highlight w:val="none"/>
          <w:lang w:val="en-US" w:eastAsia="zh-CN"/>
        </w:rPr>
        <w:t>成交候选供应商或者成交供应商。</w:t>
      </w:r>
      <w:r>
        <w:rPr>
          <w:rFonts w:hint="eastAsia" w:ascii="仿宋" w:hAnsi="仿宋" w:eastAsia="仿宋" w:cs="仿宋"/>
          <w:b/>
          <w:bCs w:val="0"/>
          <w:color w:val="000000"/>
          <w:sz w:val="24"/>
          <w:szCs w:val="24"/>
          <w:highlight w:val="none"/>
          <w:lang w:val="en-US" w:eastAsia="zh-CN"/>
        </w:rPr>
        <w:t>（附件8：报价记录表）</w:t>
      </w:r>
    </w:p>
    <w:p>
      <w:pPr>
        <w:keepNext w:val="0"/>
        <w:keepLines w:val="0"/>
        <w:pageBreakBefore w:val="0"/>
        <w:numPr>
          <w:ilvl w:val="0"/>
          <w:numId w:val="0"/>
        </w:numPr>
        <w:kinsoku/>
        <w:overflowPunct/>
        <w:topLinePunct w:val="0"/>
        <w:autoSpaceDE/>
        <w:autoSpaceDN/>
        <w:bidi w:val="0"/>
        <w:adjustRightInd/>
        <w:snapToGrid w:val="0"/>
        <w:spacing w:line="440" w:lineRule="exact"/>
        <w:ind w:right="0" w:firstLine="562" w:firstLineChars="200"/>
        <w:jc w:val="left"/>
        <w:rPr>
          <w:rFonts w:hint="eastAsia" w:ascii="仿宋" w:hAnsi="仿宋" w:eastAsia="仿宋" w:cs="仿宋"/>
          <w:bCs/>
          <w:color w:val="auto"/>
          <w:sz w:val="24"/>
          <w:szCs w:val="24"/>
          <w:highlight w:val="none"/>
          <w:lang w:val="en-US" w:eastAsia="zh-CN"/>
        </w:rPr>
      </w:pPr>
      <w:r>
        <w:rPr>
          <w:rFonts w:hint="eastAsia" w:ascii="仿宋" w:hAnsi="仿宋" w:cs="仿宋"/>
          <w:b/>
          <w:bCs/>
          <w:color w:val="auto"/>
          <w:sz w:val="28"/>
          <w:szCs w:val="28"/>
          <w:highlight w:val="none"/>
          <w:lang w:val="en-US" w:eastAsia="zh-CN"/>
        </w:rPr>
        <w:t>3.</w:t>
      </w:r>
      <w:r>
        <w:rPr>
          <w:rFonts w:hint="eastAsia" w:ascii="仿宋" w:hAnsi="仿宋" w:eastAsia="仿宋" w:cs="仿宋"/>
          <w:b/>
          <w:bCs/>
          <w:color w:val="auto"/>
          <w:sz w:val="28"/>
          <w:szCs w:val="28"/>
          <w:highlight w:val="none"/>
          <w:lang w:val="en-US" w:eastAsia="zh-CN"/>
        </w:rPr>
        <w:t>评审成交原则:</w:t>
      </w:r>
      <w:r>
        <w:rPr>
          <w:rFonts w:hint="eastAsia" w:ascii="仿宋" w:hAnsi="仿宋" w:eastAsia="仿宋" w:cs="仿宋"/>
          <w:bCs/>
          <w:color w:val="auto"/>
          <w:sz w:val="24"/>
          <w:szCs w:val="24"/>
          <w:highlight w:val="none"/>
          <w:lang w:val="en-US" w:eastAsia="zh-CN"/>
        </w:rPr>
        <w:t xml:space="preserve"> </w:t>
      </w:r>
    </w:p>
    <w:p>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本次询价采购活动采用最低评标价法进行评审。</w:t>
      </w:r>
    </w:p>
    <w:p>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最低评标价法，是指以价格为主要因素确定成交候选供应商的评审方法，即在全部满足询价采购文件资格审查、符合性审查以及商务要求等实质性要求前提下，依据统一的价格要素评定最低报价，以提出最低报价的供应商作为成交候选供应商或者成交供应商的评审方法。</w:t>
      </w:r>
    </w:p>
    <w:p>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根据符合采购需求，质量和服务相等且经评议确认的</w:t>
      </w:r>
      <w:r>
        <w:rPr>
          <w:rFonts w:hint="eastAsia" w:ascii="仿宋" w:hAnsi="仿宋" w:cs="仿宋"/>
          <w:bCs/>
          <w:color w:val="auto"/>
          <w:sz w:val="24"/>
          <w:szCs w:val="24"/>
          <w:highlight w:val="none"/>
          <w:lang w:val="en-US" w:eastAsia="zh-CN"/>
        </w:rPr>
        <w:t>下浮率</w:t>
      </w:r>
      <w:r>
        <w:rPr>
          <w:rFonts w:hint="eastAsia" w:ascii="仿宋" w:hAnsi="仿宋" w:eastAsia="仿宋" w:cs="仿宋"/>
          <w:bCs/>
          <w:color w:val="auto"/>
          <w:sz w:val="24"/>
          <w:szCs w:val="24"/>
          <w:highlight w:val="none"/>
          <w:lang w:val="en-US" w:eastAsia="zh-CN"/>
        </w:rPr>
        <w:t>报价由</w:t>
      </w:r>
      <w:r>
        <w:rPr>
          <w:rFonts w:hint="eastAsia" w:ascii="仿宋" w:hAnsi="仿宋" w:cs="仿宋"/>
          <w:bCs/>
          <w:color w:val="auto"/>
          <w:sz w:val="24"/>
          <w:szCs w:val="24"/>
          <w:highlight w:val="none"/>
          <w:lang w:val="en-US" w:eastAsia="zh-CN"/>
        </w:rPr>
        <w:t>高</w:t>
      </w:r>
      <w:r>
        <w:rPr>
          <w:rFonts w:hint="eastAsia" w:ascii="仿宋" w:hAnsi="仿宋" w:eastAsia="仿宋" w:cs="仿宋"/>
          <w:bCs/>
          <w:color w:val="auto"/>
          <w:sz w:val="24"/>
          <w:szCs w:val="24"/>
          <w:highlight w:val="none"/>
          <w:lang w:val="en-US" w:eastAsia="zh-CN"/>
        </w:rPr>
        <w:t>到</w:t>
      </w:r>
      <w:r>
        <w:rPr>
          <w:rFonts w:hint="eastAsia" w:ascii="仿宋" w:hAnsi="仿宋" w:cs="仿宋"/>
          <w:bCs/>
          <w:color w:val="auto"/>
          <w:sz w:val="24"/>
          <w:szCs w:val="24"/>
          <w:highlight w:val="none"/>
          <w:lang w:val="en-US" w:eastAsia="zh-CN"/>
        </w:rPr>
        <w:t>低</w:t>
      </w:r>
      <w:r>
        <w:rPr>
          <w:rFonts w:hint="eastAsia" w:ascii="仿宋" w:hAnsi="仿宋" w:eastAsia="仿宋" w:cs="仿宋"/>
          <w:bCs/>
          <w:color w:val="auto"/>
          <w:sz w:val="24"/>
          <w:szCs w:val="24"/>
          <w:highlight w:val="none"/>
          <w:lang w:val="en-US" w:eastAsia="zh-CN"/>
        </w:rPr>
        <w:t>的顺序确定成交候选供应商或者成交供应商。如供应商的最终报价出现相同情况时，评审小组须结合供应商对本次询价采购活动的报价书（响应文件）相关承诺、服务以及报价响应时间（提前响应的优先）排序等因素进行评审，优者胜出；择优选定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482"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val="en-US" w:eastAsia="zh-CN"/>
        </w:rPr>
        <w:t>成交通知书：</w:t>
      </w:r>
    </w:p>
    <w:p>
      <w:pPr>
        <w:keepNext w:val="0"/>
        <w:keepLines w:val="0"/>
        <w:pageBreakBefore w:val="0"/>
        <w:numPr>
          <w:ilvl w:val="0"/>
          <w:numId w:val="0"/>
        </w:numPr>
        <w:kinsoku/>
        <w:overflowPunct/>
        <w:topLinePunct w:val="0"/>
        <w:autoSpaceDE/>
        <w:autoSpaceDN/>
        <w:bidi w:val="0"/>
        <w:adjustRightInd/>
        <w:snapToGrid w:val="0"/>
        <w:spacing w:line="440" w:lineRule="exact"/>
        <w:ind w:right="0"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成交供应商依据评审报告</w:t>
      </w:r>
      <w:r>
        <w:rPr>
          <w:rFonts w:hint="eastAsia" w:ascii="仿宋" w:hAnsi="仿宋" w:cs="仿宋"/>
          <w:bCs/>
          <w:color w:val="auto"/>
          <w:sz w:val="24"/>
          <w:szCs w:val="24"/>
          <w:highlight w:val="none"/>
          <w:lang w:val="en-US" w:eastAsia="zh-CN"/>
        </w:rPr>
        <w:t>（附件9）</w:t>
      </w:r>
      <w:r>
        <w:rPr>
          <w:rFonts w:hint="eastAsia" w:ascii="仿宋" w:hAnsi="仿宋" w:eastAsia="仿宋" w:cs="仿宋"/>
          <w:bCs/>
          <w:color w:val="auto"/>
          <w:sz w:val="24"/>
          <w:szCs w:val="24"/>
          <w:highlight w:val="none"/>
          <w:lang w:val="en-US" w:eastAsia="zh-CN"/>
        </w:rPr>
        <w:t>确定</w:t>
      </w:r>
      <w:r>
        <w:rPr>
          <w:rFonts w:hint="eastAsia" w:ascii="仿宋" w:hAnsi="仿宋" w:cs="仿宋"/>
          <w:bCs/>
          <w:color w:val="auto"/>
          <w:sz w:val="24"/>
          <w:szCs w:val="24"/>
          <w:highlight w:val="none"/>
          <w:lang w:val="en-US" w:eastAsia="zh-CN"/>
        </w:rPr>
        <w:t>，</w:t>
      </w:r>
      <w:r>
        <w:rPr>
          <w:rFonts w:hint="eastAsia" w:ascii="仿宋" w:hAnsi="仿宋" w:eastAsia="仿宋" w:cs="仿宋"/>
          <w:bCs/>
          <w:color w:val="auto"/>
          <w:sz w:val="24"/>
          <w:szCs w:val="24"/>
          <w:highlight w:val="none"/>
          <w:lang w:val="en-US" w:eastAsia="zh-CN"/>
        </w:rPr>
        <w:t>由采购小组按程序向成交供应商发出书面成交通知书</w:t>
      </w:r>
      <w:r>
        <w:rPr>
          <w:rFonts w:hint="eastAsia" w:ascii="仿宋" w:hAnsi="仿宋" w:cs="仿宋"/>
          <w:bCs/>
          <w:color w:val="auto"/>
          <w:sz w:val="24"/>
          <w:szCs w:val="24"/>
          <w:highlight w:val="none"/>
          <w:lang w:val="en-US" w:eastAsia="zh-CN"/>
        </w:rPr>
        <w:t>（成交通知书格式以附件10为准）</w:t>
      </w:r>
      <w:r>
        <w:rPr>
          <w:rFonts w:hint="eastAsia" w:ascii="仿宋" w:hAnsi="仿宋" w:eastAsia="仿宋" w:cs="仿宋"/>
          <w:bCs/>
          <w:color w:val="auto"/>
          <w:sz w:val="24"/>
          <w:szCs w:val="24"/>
          <w:highlight w:val="none"/>
          <w:lang w:val="en-US" w:eastAsia="zh-CN"/>
        </w:rPr>
        <w:t>并签订相关合同。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color w:val="auto"/>
          <w:sz w:val="24"/>
          <w:szCs w:val="24"/>
          <w:highlight w:val="none"/>
          <w:lang w:val="en-US" w:eastAsia="zh-CN"/>
        </w:rPr>
        <w:sectPr>
          <w:pgSz w:w="11906" w:h="16838"/>
          <w:pgMar w:top="1474" w:right="1984" w:bottom="1417" w:left="2098" w:header="851" w:footer="992" w:gutter="0"/>
          <w:pgNumType w:fmt="decimal"/>
          <w:cols w:space="720" w:num="1"/>
          <w:docGrid w:type="lines" w:linePitch="312" w:charSpace="0"/>
        </w:sectPr>
      </w:pPr>
    </w:p>
    <w:p>
      <w:pPr>
        <w:pStyle w:val="2"/>
        <w:rPr>
          <w:rFonts w:hint="eastAsia"/>
          <w:color w:val="auto"/>
          <w:sz w:val="32"/>
          <w:szCs w:val="32"/>
          <w:highlight w:val="none"/>
          <w:lang w:val="en-US" w:eastAsia="zh-CN"/>
        </w:rPr>
      </w:pPr>
    </w:p>
    <w:p>
      <w:pPr>
        <w:pStyle w:val="3"/>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default"/>
          <w:b/>
          <w:bCs w:val="0"/>
          <w:color w:val="auto"/>
          <w:sz w:val="32"/>
          <w:szCs w:val="32"/>
          <w:highlight w:val="none"/>
          <w:lang w:val="en-US"/>
        </w:rPr>
      </w:pPr>
      <w:bookmarkStart w:id="9" w:name="_Toc29695"/>
      <w:bookmarkStart w:id="10" w:name="_Toc15882"/>
      <w:r>
        <w:rPr>
          <w:rFonts w:hint="eastAsia"/>
          <w:b/>
          <w:bCs w:val="0"/>
          <w:color w:val="auto"/>
          <w:sz w:val="32"/>
          <w:szCs w:val="32"/>
          <w:highlight w:val="none"/>
        </w:rPr>
        <w:t>第</w:t>
      </w:r>
      <w:r>
        <w:rPr>
          <w:rFonts w:hint="eastAsia"/>
          <w:b/>
          <w:bCs w:val="0"/>
          <w:color w:val="auto"/>
          <w:sz w:val="32"/>
          <w:szCs w:val="32"/>
          <w:highlight w:val="none"/>
          <w:lang w:val="en-US" w:eastAsia="zh-CN"/>
        </w:rPr>
        <w:t>五</w:t>
      </w:r>
      <w:r>
        <w:rPr>
          <w:rFonts w:hint="eastAsia"/>
          <w:b/>
          <w:bCs w:val="0"/>
          <w:color w:val="auto"/>
          <w:sz w:val="32"/>
          <w:szCs w:val="32"/>
          <w:highlight w:val="none"/>
        </w:rPr>
        <w:t>部分</w:t>
      </w:r>
      <w:r>
        <w:rPr>
          <w:rFonts w:hint="eastAsia"/>
          <w:b/>
          <w:bCs w:val="0"/>
          <w:color w:val="auto"/>
          <w:sz w:val="32"/>
          <w:szCs w:val="32"/>
          <w:highlight w:val="none"/>
          <w:lang w:val="en-US" w:eastAsia="zh-CN"/>
        </w:rPr>
        <w:t xml:space="preserve">  附件</w:t>
      </w:r>
      <w:bookmarkEnd w:id="9"/>
      <w:bookmarkEnd w:id="10"/>
    </w:p>
    <w:p>
      <w:pPr>
        <w:pStyle w:val="2"/>
        <w:pageBreakBefore w:val="0"/>
        <w:kinsoku/>
        <w:overflowPunct/>
        <w:topLinePunct w:val="0"/>
        <w:autoSpaceDE/>
        <w:autoSpaceDN/>
        <w:bidi w:val="0"/>
        <w:spacing w:after="0" w:afterLines="0"/>
        <w:ind w:left="0" w:leftChars="0" w:right="0"/>
        <w:rPr>
          <w:rFonts w:hint="eastAsia"/>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t>具有良好的商业信誉和健全的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t>财务会计制度的承诺函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致： 贵阳市人才发展集团有限公司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我单位参加贵单位组织的询价采购项目名称：</w:t>
      </w:r>
      <w:r>
        <w:rPr>
          <w:rFonts w:hint="eastAsia" w:ascii="仿宋" w:hAnsi="仿宋" w:cs="仿宋"/>
          <w:b w:val="0"/>
          <w:color w:val="auto"/>
          <w:sz w:val="24"/>
          <w:szCs w:val="24"/>
          <w:highlight w:val="none"/>
          <w:u w:val="single"/>
          <w:lang w:val="en-US" w:eastAsia="zh-CN"/>
        </w:rPr>
        <w:t>贵阳人才集团薪酬绩效咨询服务</w:t>
      </w:r>
      <w:r>
        <w:rPr>
          <w:rFonts w:hint="eastAsia" w:ascii="仿宋" w:hAnsi="仿宋" w:eastAsia="仿宋" w:cs="仿宋"/>
          <w:color w:val="auto"/>
          <w:sz w:val="24"/>
          <w:szCs w:val="24"/>
          <w:highlight w:val="none"/>
          <w:lang w:val="en-US" w:eastAsia="zh-CN"/>
        </w:rPr>
        <w:t>，在此郑重承诺：我单位承诺具有良好的商业信誉和健全的财务会计制度。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pStyle w:val="2"/>
        <w:keepNext w:val="0"/>
        <w:keepLines w:val="0"/>
        <w:pageBreakBefore w:val="0"/>
        <w:kinsoku/>
        <w:overflowPunct/>
        <w:topLinePunct w:val="0"/>
        <w:autoSpaceDE/>
        <w:autoSpaceDN/>
        <w:bidi w:val="0"/>
        <w:spacing w:after="0" w:afterLines="0" w:line="440" w:lineRule="exact"/>
        <w:ind w:left="0" w:leftChars="0" w:right="0" w:firstLine="0" w:firstLineChars="0"/>
        <w:rPr>
          <w:rFonts w:hint="eastAsia" w:ascii="仿宋" w:hAnsi="仿宋" w:eastAsia="仿宋" w:cs="仿宋"/>
          <w:color w:val="auto"/>
          <w:sz w:val="24"/>
          <w:szCs w:val="24"/>
          <w:highlight w:val="none"/>
          <w:lang w:val="en-US" w:eastAsia="zh-CN"/>
        </w:rPr>
      </w:pPr>
    </w:p>
    <w:p>
      <w:pPr>
        <w:pStyle w:val="2"/>
        <w:keepNext w:val="0"/>
        <w:keepLines w:val="0"/>
        <w:pageBreakBefore w:val="0"/>
        <w:kinsoku/>
        <w:overflowPunct/>
        <w:topLinePunct w:val="0"/>
        <w:autoSpaceDE/>
        <w:autoSpaceDN/>
        <w:bidi w:val="0"/>
        <w:spacing w:after="0" w:afterLines="0" w:line="440" w:lineRule="exact"/>
        <w:ind w:left="0" w:leftChars="0" w:right="0" w:firstLine="0" w:firstLineChars="0"/>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3600" w:firstLineChars="15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供应商名称（盖章）：</w:t>
      </w:r>
    </w:p>
    <w:p>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3600" w:firstLineChars="15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4"/>
          <w:szCs w:val="24"/>
          <w:highlight w:val="none"/>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color w:val="auto"/>
          <w:sz w:val="28"/>
          <w:szCs w:val="28"/>
          <w:highlight w:val="none"/>
          <w:lang w:val="en-US" w:eastAsia="zh-CN"/>
        </w:rPr>
        <w:sectPr>
          <w:pgSz w:w="11906" w:h="16838"/>
          <w:pgMar w:top="1474" w:right="1984" w:bottom="1417" w:left="2098" w:header="851" w:footer="992" w:gutter="0"/>
          <w:pgNumType w:fmt="decimal"/>
          <w:cols w:space="720" w:num="1"/>
          <w:docGrid w:type="lines" w:linePitch="312" w:charSpace="0"/>
        </w:sectPr>
      </w:pPr>
    </w:p>
    <w:p>
      <w:pPr>
        <w:pStyle w:val="2"/>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t>具有依法缴纳税收和社会保障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t>资金的良好记录的承诺函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致： 贵阳市人才发展集团有限公司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我单位参加贵单位组织的询价采购项目名称：</w:t>
      </w:r>
      <w:r>
        <w:rPr>
          <w:rFonts w:hint="eastAsia" w:ascii="仿宋" w:hAnsi="仿宋" w:cs="仿宋"/>
          <w:b w:val="0"/>
          <w:color w:val="auto"/>
          <w:sz w:val="24"/>
          <w:szCs w:val="24"/>
          <w:highlight w:val="none"/>
          <w:u w:val="single"/>
          <w:lang w:val="en-US" w:eastAsia="zh-CN"/>
        </w:rPr>
        <w:t>贵阳人才集团薪酬绩效咨询服务</w:t>
      </w:r>
      <w:r>
        <w:rPr>
          <w:rFonts w:hint="eastAsia" w:ascii="仿宋" w:hAnsi="仿宋" w:eastAsia="仿宋" w:cs="仿宋"/>
          <w:color w:val="auto"/>
          <w:sz w:val="24"/>
          <w:szCs w:val="24"/>
          <w:highlight w:val="none"/>
          <w:lang w:val="en-US" w:eastAsia="zh-CN"/>
        </w:rPr>
        <w:t xml:space="preserve">，在此郑重承诺：我单位承诺具有依法缴纳税收和社会保障资金的良好记录。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5280" w:firstLineChars="2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供应商名称（盖章）：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5280" w:firstLineChars="2200"/>
        <w:textAlignment w:val="auto"/>
        <w:outlineLvl w:val="9"/>
        <w:rPr>
          <w:rFonts w:hint="eastAsia" w:ascii="仿宋" w:hAnsi="仿宋" w:eastAsia="仿宋" w:cs="仿宋"/>
          <w:color w:val="auto"/>
          <w:sz w:val="24"/>
          <w:szCs w:val="24"/>
          <w:highlight w:val="none"/>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 w:hAnsi="仿宋" w:eastAsia="仿宋" w:cs="仿宋"/>
          <w:color w:val="auto"/>
          <w:sz w:val="24"/>
          <w:szCs w:val="24"/>
          <w:highlight w:val="none"/>
          <w:lang w:val="en-US" w:eastAsia="zh-CN"/>
        </w:rPr>
        <w:t xml:space="preserve">日期：    年  月 </w:t>
      </w:r>
    </w:p>
    <w:p>
      <w:pPr>
        <w:keepNext w:val="0"/>
        <w:keepLines w:val="0"/>
        <w:pageBreakBefore w:val="0"/>
        <w:numPr>
          <w:ilvl w:val="0"/>
          <w:numId w:val="0"/>
        </w:numPr>
        <w:kinsoku/>
        <w:overflowPunct/>
        <w:topLinePunct w:val="0"/>
        <w:autoSpaceDE/>
        <w:autoSpaceDN/>
        <w:bidi w:val="0"/>
        <w:adjustRightInd/>
        <w:snapToGrid w:val="0"/>
        <w:spacing w:line="440" w:lineRule="exact"/>
        <w:ind w:right="0"/>
        <w:jc w:val="left"/>
        <w:rPr>
          <w:rFonts w:hint="eastAsia" w:ascii="仿宋" w:hAnsi="仿宋" w:eastAsia="仿宋" w:cs="仿宋"/>
          <w:b/>
          <w:bCs/>
          <w:color w:val="auto"/>
          <w:sz w:val="28"/>
          <w:szCs w:val="28"/>
          <w:highlight w:val="none"/>
          <w:lang w:val="en-US" w:eastAsia="zh-CN"/>
        </w:rPr>
      </w:pPr>
    </w:p>
    <w:p>
      <w:pPr>
        <w:keepNext w:val="0"/>
        <w:keepLines w:val="0"/>
        <w:pageBreakBefore w:val="0"/>
        <w:numPr>
          <w:ilvl w:val="0"/>
          <w:numId w:val="0"/>
        </w:numPr>
        <w:kinsoku/>
        <w:overflowPunct/>
        <w:topLinePunct w:val="0"/>
        <w:autoSpaceDE/>
        <w:autoSpaceDN/>
        <w:bidi w:val="0"/>
        <w:adjustRightInd/>
        <w:snapToGrid w:val="0"/>
        <w:spacing w:line="440" w:lineRule="exact"/>
        <w:ind w:right="0"/>
        <w:jc w:val="left"/>
        <w:rPr>
          <w:rFonts w:hint="eastAsia" w:ascii="仿宋" w:hAnsi="仿宋" w:eastAsia="仿宋" w:cs="仿宋"/>
          <w:b/>
          <w:bCs/>
          <w:color w:val="auto"/>
          <w:sz w:val="28"/>
          <w:szCs w:val="28"/>
          <w:highlight w:val="none"/>
          <w:lang w:val="en-US" w:eastAsia="zh-CN"/>
        </w:rPr>
      </w:pPr>
    </w:p>
    <w:p>
      <w:pPr>
        <w:keepNext w:val="0"/>
        <w:keepLines w:val="0"/>
        <w:pageBreakBefore w:val="0"/>
        <w:numPr>
          <w:ilvl w:val="0"/>
          <w:numId w:val="0"/>
        </w:numPr>
        <w:kinsoku/>
        <w:overflowPunct/>
        <w:topLinePunct w:val="0"/>
        <w:autoSpaceDE/>
        <w:autoSpaceDN/>
        <w:bidi w:val="0"/>
        <w:adjustRightInd/>
        <w:snapToGrid w:val="0"/>
        <w:spacing w:line="440" w:lineRule="exact"/>
        <w:ind w:right="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t>具备履行合同所必须的设备和专业技术能力的承诺函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致： 贵阳市人才发展集团有限公司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我单位参加贵单位组织的询价采购项目名称：</w:t>
      </w:r>
      <w:r>
        <w:rPr>
          <w:rFonts w:hint="eastAsia" w:ascii="仿宋" w:hAnsi="仿宋" w:cs="仿宋"/>
          <w:b w:val="0"/>
          <w:color w:val="auto"/>
          <w:sz w:val="24"/>
          <w:szCs w:val="24"/>
          <w:highlight w:val="none"/>
          <w:u w:val="single"/>
          <w:lang w:val="en-US" w:eastAsia="zh-CN"/>
        </w:rPr>
        <w:t>贵阳人才集团薪酬绩效咨询服务</w:t>
      </w:r>
      <w:r>
        <w:rPr>
          <w:rFonts w:hint="eastAsia" w:ascii="仿宋" w:hAnsi="仿宋" w:eastAsia="仿宋" w:cs="仿宋"/>
          <w:color w:val="auto"/>
          <w:sz w:val="24"/>
          <w:szCs w:val="24"/>
          <w:highlight w:val="none"/>
          <w:lang w:val="en-US" w:eastAsia="zh-CN"/>
        </w:rPr>
        <w:t xml:space="preserve">，在此郑重承诺：我单位承诺具备履行合同所必需的设备和专业技术能力。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560" w:firstLineChars="19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供应商名称（盖章）：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560" w:firstLineChars="1900"/>
        <w:textAlignment w:val="auto"/>
        <w:outlineLvl w:val="9"/>
        <w:rPr>
          <w:rFonts w:hint="eastAsia" w:ascii="仿宋" w:hAnsi="仿宋" w:eastAsia="仿宋" w:cs="仿宋"/>
          <w:color w:val="auto"/>
          <w:sz w:val="24"/>
          <w:szCs w:val="24"/>
          <w:highlight w:val="none"/>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 w:hAnsi="仿宋" w:eastAsia="仿宋" w:cs="仿宋"/>
          <w:color w:val="auto"/>
          <w:sz w:val="24"/>
          <w:szCs w:val="24"/>
          <w:highlight w:val="none"/>
          <w:lang w:val="en-US" w:eastAsia="zh-CN"/>
        </w:rPr>
        <w:t>日期：    年  月  日</w:t>
      </w:r>
    </w:p>
    <w:p>
      <w:pPr>
        <w:pStyle w:val="2"/>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附件4：</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t>参加本次采购活动前3年内在经营活动中没有重大违法记录的书面声明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致： 贵阳市人才发展集团有限公司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我单位参加贵单位组织的询价采购项目名称：</w:t>
      </w:r>
      <w:r>
        <w:rPr>
          <w:rFonts w:hint="eastAsia" w:ascii="仿宋" w:hAnsi="仿宋" w:cs="仿宋"/>
          <w:b w:val="0"/>
          <w:color w:val="auto"/>
          <w:sz w:val="24"/>
          <w:szCs w:val="24"/>
          <w:highlight w:val="none"/>
          <w:u w:val="single"/>
          <w:lang w:val="en-US" w:eastAsia="zh-CN"/>
        </w:rPr>
        <w:t>贵阳人才集团薪酬绩效咨询服务</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lang w:val="en-US" w:eastAsia="zh-CN"/>
        </w:rPr>
        <w:t>在此郑重声明：我单位在参加本次询价采购活动前3年内在经营活动中没有重大违法记录，也未因违法经营受到刑事处罚或者责令停产停业、吊销许可证或者执照、较大数额罚款等行政处罚。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供应商名称（盖章）：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日期：    年  月  日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color w:val="auto"/>
          <w:sz w:val="28"/>
          <w:szCs w:val="28"/>
          <w:highlight w:val="none"/>
          <w:lang w:val="en-US" w:eastAsia="zh-CN"/>
        </w:rPr>
        <w:sectPr>
          <w:pgSz w:w="11906" w:h="16838"/>
          <w:pgMar w:top="1474" w:right="1984" w:bottom="1417" w:left="2098"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附件5：</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t>未列入失信被执行人、税收违法黑名单、政府采购严重违法失信行为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t>记录名单的承诺函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b/>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致： 贵阳市人才发展集团有限公司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我单位参加贵单位组织的询价采购项目名称：</w:t>
      </w:r>
      <w:r>
        <w:rPr>
          <w:rFonts w:hint="eastAsia" w:ascii="仿宋" w:hAnsi="仿宋" w:cs="仿宋"/>
          <w:b w:val="0"/>
          <w:color w:val="auto"/>
          <w:sz w:val="24"/>
          <w:szCs w:val="24"/>
          <w:highlight w:val="none"/>
          <w:u w:val="single"/>
          <w:lang w:val="en-US" w:eastAsia="zh-CN"/>
        </w:rPr>
        <w:t>贵阳人才集团薪酬绩效咨询服务</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lang w:val="en-US" w:eastAsia="zh-CN"/>
        </w:rPr>
        <w:t>在此郑重声明：自我单位收到询价</w:t>
      </w:r>
      <w:r>
        <w:rPr>
          <w:rFonts w:hint="eastAsia" w:ascii="仿宋" w:hAnsi="仿宋" w:eastAsia="仿宋" w:cs="仿宋"/>
          <w:color w:val="auto"/>
          <w:sz w:val="24"/>
          <w:szCs w:val="24"/>
          <w:highlight w:val="none"/>
          <w:u w:val="none"/>
          <w:lang w:val="en-US" w:eastAsia="zh-CN"/>
        </w:rPr>
        <w:t>采购邀请之日起至本次询价采购活动接受响应文件截止时间及评审时间前在“信用中国”网站（www.creditchina.gov.cn）、中</w:t>
      </w:r>
      <w:r>
        <w:rPr>
          <w:rFonts w:hint="eastAsia" w:ascii="仿宋" w:hAnsi="仿宋" w:eastAsia="仿宋" w:cs="仿宋"/>
          <w:color w:val="auto"/>
          <w:sz w:val="24"/>
          <w:szCs w:val="24"/>
          <w:highlight w:val="none"/>
          <w:lang w:val="en-US" w:eastAsia="zh-CN"/>
        </w:rPr>
        <w:t xml:space="preserve">国政府采购网（www.ccgp.gov.cn）等渠道查询未列入失信被执行人、税收违法黑名单、政府采购严重违法失信行为记录名单，如被列入失信被执行人、税收违法黑名单、政府采购严重违法失信行为记录名单的自愿取消其询价采购资格，并自愿承担由此造成的一切法律责任及后果。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供应商名称（盖章）：</w:t>
      </w:r>
    </w:p>
    <w:p>
      <w:pPr>
        <w:pStyle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日期：    年  月</w:t>
      </w:r>
    </w:p>
    <w:p>
      <w:pPr>
        <w:pStyle w:val="2"/>
        <w:rPr>
          <w:rFonts w:hint="eastAsia" w:ascii="仿宋" w:hAnsi="仿宋" w:eastAsia="仿宋" w:cs="仿宋"/>
          <w:color w:val="auto"/>
          <w:sz w:val="24"/>
          <w:szCs w:val="24"/>
          <w:highlight w:val="none"/>
          <w:lang w:val="en-US" w:eastAsia="zh-CN"/>
        </w:rPr>
        <w:sectPr>
          <w:pgSz w:w="11906" w:h="16838"/>
          <w:pgMar w:top="1800" w:right="1440" w:bottom="1800" w:left="200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w:t>
      </w:r>
      <w:r>
        <w:rPr>
          <w:rFonts w:hint="eastAsia" w:ascii="仿宋" w:hAnsi="仿宋" w:cs="仿宋"/>
          <w:b/>
          <w:bCs/>
          <w:color w:val="auto"/>
          <w:sz w:val="28"/>
          <w:szCs w:val="28"/>
          <w:highlight w:val="none"/>
          <w:lang w:val="en-US" w:eastAsia="zh-CN"/>
        </w:rPr>
        <w:t>6</w:t>
      </w:r>
      <w:r>
        <w:rPr>
          <w:rFonts w:hint="eastAsia" w:ascii="仿宋" w:hAnsi="仿宋" w:eastAsia="仿宋" w:cs="仿宋"/>
          <w:b/>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default"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 xml:space="preserve">报 价 </w:t>
      </w:r>
      <w:r>
        <w:rPr>
          <w:rFonts w:hint="eastAsia" w:ascii="仿宋" w:hAnsi="仿宋" w:cs="仿宋"/>
          <w:b/>
          <w:bCs/>
          <w:color w:val="auto"/>
          <w:sz w:val="44"/>
          <w:szCs w:val="44"/>
          <w:highlight w:val="none"/>
          <w:lang w:val="en-US" w:eastAsia="zh-CN"/>
        </w:rPr>
        <w:t>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致：贵阳市人才发展集团有限公司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我单位参加贵单位组织的询价采购项目名称：</w:t>
      </w:r>
      <w:r>
        <w:rPr>
          <w:rFonts w:hint="eastAsia" w:ascii="仿宋" w:hAnsi="仿宋" w:cs="仿宋"/>
          <w:b w:val="0"/>
          <w:color w:val="auto"/>
          <w:sz w:val="24"/>
          <w:szCs w:val="24"/>
          <w:highlight w:val="none"/>
          <w:u w:val="single"/>
          <w:lang w:val="en-US" w:eastAsia="zh-CN"/>
        </w:rPr>
        <w:t>贵阳人才集团薪酬绩效咨询服务</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lang w:val="en-US" w:eastAsia="zh-CN"/>
        </w:rPr>
        <w:t>宣布并承诺如下：</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200" w:right="0" w:rightChars="0"/>
        <w:jc w:val="left"/>
        <w:textAlignment w:val="auto"/>
        <w:rPr>
          <w:rFonts w:hint="eastAsia" w:ascii="仿宋" w:hAnsi="仿宋" w:cs="仿宋"/>
          <w:bCs/>
          <w:color w:val="auto"/>
          <w:sz w:val="24"/>
          <w:szCs w:val="24"/>
          <w:highlight w:val="none"/>
          <w:lang w:val="en-US" w:eastAsia="zh-CN"/>
        </w:rPr>
      </w:pPr>
      <w:r>
        <w:rPr>
          <w:rFonts w:hint="eastAsia" w:ascii="仿宋" w:hAnsi="仿宋" w:cs="仿宋"/>
          <w:bCs/>
          <w:color w:val="auto"/>
          <w:sz w:val="24"/>
          <w:szCs w:val="24"/>
          <w:highlight w:val="none"/>
          <w:lang w:val="en-US" w:eastAsia="zh-CN"/>
        </w:rPr>
        <w:t>（1）报价：</w:t>
      </w:r>
    </w:p>
    <w:p>
      <w:pPr>
        <w:keepNext w:val="0"/>
        <w:keepLines w:val="0"/>
        <w:pageBreakBefore w:val="0"/>
        <w:kinsoku/>
        <w:wordWrap/>
        <w:overflowPunct/>
        <w:topLinePunct w:val="0"/>
        <w:autoSpaceDE/>
        <w:autoSpaceDN/>
        <w:bidi w:val="0"/>
        <w:adjustRightInd/>
        <w:spacing w:line="440" w:lineRule="exact"/>
        <w:ind w:left="0" w:leftChars="0" w:right="0" w:firstLine="480" w:firstLineChars="200"/>
        <w:jc w:val="both"/>
        <w:textAlignment w:val="auto"/>
        <w:outlineLvl w:val="9"/>
        <w:rPr>
          <w:rFonts w:hint="eastAsia" w:ascii="仿宋" w:hAnsi="仿宋" w:eastAsia="仿宋" w:cs="仿宋"/>
          <w:b w:val="0"/>
          <w:color w:val="auto"/>
          <w:sz w:val="24"/>
          <w:szCs w:val="24"/>
          <w:highlight w:val="none"/>
          <w:u w:val="none"/>
          <w:lang w:val="en-US" w:eastAsia="zh-CN"/>
        </w:rPr>
      </w:pPr>
      <w:r>
        <w:rPr>
          <w:rFonts w:hint="eastAsia" w:ascii="仿宋" w:hAnsi="仿宋" w:cs="仿宋"/>
          <w:b w:val="0"/>
          <w:color w:val="auto"/>
          <w:sz w:val="24"/>
          <w:szCs w:val="24"/>
          <w:highlight w:val="none"/>
          <w:u w:val="none"/>
          <w:lang w:val="en-US" w:eastAsia="zh-CN"/>
        </w:rPr>
        <w:t>最高限价200000.00元</w:t>
      </w:r>
      <w:r>
        <w:rPr>
          <w:rFonts w:hint="eastAsia" w:ascii="仿宋" w:hAnsi="仿宋" w:eastAsia="仿宋" w:cs="仿宋"/>
          <w:b w:val="0"/>
          <w:color w:val="auto"/>
          <w:sz w:val="24"/>
          <w:szCs w:val="24"/>
          <w:highlight w:val="none"/>
          <w:u w:val="none"/>
          <w:lang w:val="en-US" w:eastAsia="zh-CN"/>
        </w:rPr>
        <w:t>。</w:t>
      </w:r>
    </w:p>
    <w:p>
      <w:pPr>
        <w:keepNext w:val="0"/>
        <w:keepLines w:val="0"/>
        <w:pageBreakBefore w:val="0"/>
        <w:kinsoku/>
        <w:wordWrap/>
        <w:overflowPunct/>
        <w:topLinePunct w:val="0"/>
        <w:autoSpaceDE/>
        <w:autoSpaceDN/>
        <w:bidi w:val="0"/>
        <w:adjustRightInd/>
        <w:spacing w:line="440" w:lineRule="exact"/>
        <w:ind w:left="0" w:leftChars="0" w:right="0" w:firstLine="482" w:firstLineChars="200"/>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注：</w:t>
      </w:r>
      <w:r>
        <w:rPr>
          <w:rFonts w:hint="eastAsia" w:ascii="仿宋" w:hAnsi="仿宋" w:eastAsia="仿宋" w:cs="仿宋"/>
          <w:b/>
          <w:bCs w:val="0"/>
          <w:color w:val="auto"/>
          <w:sz w:val="24"/>
          <w:szCs w:val="24"/>
          <w:highlight w:val="none"/>
          <w:lang w:val="en-US" w:eastAsia="zh-CN"/>
        </w:rPr>
        <w:t>本次询价采购活动响应</w:t>
      </w:r>
      <w:r>
        <w:rPr>
          <w:rFonts w:hint="eastAsia" w:ascii="仿宋" w:hAnsi="仿宋" w:eastAsia="仿宋" w:cs="仿宋"/>
          <w:b/>
          <w:bCs w:val="0"/>
          <w:color w:val="auto"/>
          <w:sz w:val="24"/>
          <w:szCs w:val="24"/>
          <w:highlight w:val="none"/>
        </w:rPr>
        <w:t>报价应包含：</w:t>
      </w:r>
      <w:r>
        <w:rPr>
          <w:rFonts w:hint="eastAsia" w:ascii="仿宋" w:hAnsi="仿宋" w:cs="仿宋"/>
          <w:b/>
          <w:bCs w:val="0"/>
          <w:color w:val="auto"/>
          <w:sz w:val="24"/>
          <w:szCs w:val="24"/>
          <w:highlight w:val="none"/>
          <w:lang w:val="en-US" w:eastAsia="zh-CN"/>
        </w:rPr>
        <w:t>人工、人员差旅、税费等</w:t>
      </w:r>
      <w:r>
        <w:rPr>
          <w:rFonts w:hint="eastAsia" w:ascii="仿宋" w:hAnsi="仿宋" w:eastAsia="仿宋" w:cs="仿宋"/>
          <w:b/>
          <w:bCs w:val="0"/>
          <w:color w:val="auto"/>
          <w:sz w:val="24"/>
          <w:szCs w:val="24"/>
          <w:highlight w:val="none"/>
          <w:lang w:val="en-US" w:eastAsia="zh-CN"/>
        </w:rPr>
        <w:t>，</w:t>
      </w:r>
      <w:r>
        <w:rPr>
          <w:rFonts w:hint="eastAsia" w:ascii="仿宋" w:hAnsi="仿宋" w:cs="仿宋"/>
          <w:b/>
          <w:bCs w:val="0"/>
          <w:color w:val="auto"/>
          <w:sz w:val="24"/>
          <w:szCs w:val="24"/>
          <w:highlight w:val="none"/>
          <w:lang w:val="en-US" w:eastAsia="zh-CN"/>
        </w:rPr>
        <w:t>成交单位</w:t>
      </w:r>
      <w:r>
        <w:rPr>
          <w:rFonts w:hint="eastAsia" w:ascii="仿宋" w:hAnsi="仿宋" w:eastAsia="仿宋" w:cs="仿宋"/>
          <w:b/>
          <w:bCs w:val="0"/>
          <w:color w:val="auto"/>
          <w:sz w:val="24"/>
          <w:szCs w:val="24"/>
          <w:highlight w:val="none"/>
        </w:rPr>
        <w:t>在项目实施过程中发生的其它费用，</w:t>
      </w:r>
      <w:r>
        <w:rPr>
          <w:rFonts w:hint="eastAsia" w:ascii="仿宋" w:hAnsi="仿宋" w:eastAsia="仿宋" w:cs="仿宋"/>
          <w:b/>
          <w:bCs w:val="0"/>
          <w:color w:val="auto"/>
          <w:sz w:val="24"/>
          <w:szCs w:val="24"/>
          <w:highlight w:val="none"/>
          <w:lang w:eastAsia="zh-CN"/>
        </w:rPr>
        <w:t>采购人</w:t>
      </w:r>
      <w:r>
        <w:rPr>
          <w:rFonts w:hint="eastAsia" w:ascii="仿宋" w:hAnsi="仿宋" w:eastAsia="仿宋" w:cs="仿宋"/>
          <w:b/>
          <w:bCs w:val="0"/>
          <w:color w:val="auto"/>
          <w:sz w:val="24"/>
          <w:szCs w:val="24"/>
          <w:highlight w:val="none"/>
        </w:rPr>
        <w:t>概不承担，采购人不另行支付在整体项目实施过程中产生的其他费用。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本报价在报价有效期内固定不变，并在合同有效期内不受利率波动的影响。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（2）自接受报价书截止之日起</w:t>
      </w:r>
      <w:r>
        <w:rPr>
          <w:rFonts w:hint="eastAsia" w:ascii="仿宋" w:hAnsi="仿宋" w:eastAsia="仿宋" w:cs="仿宋"/>
          <w:b/>
          <w:bCs/>
          <w:color w:val="auto"/>
          <w:sz w:val="24"/>
          <w:szCs w:val="24"/>
          <w:highlight w:val="none"/>
          <w:u w:val="single"/>
          <w:lang w:val="en-US" w:eastAsia="zh-CN"/>
        </w:rPr>
        <w:t>90</w:t>
      </w:r>
      <w:r>
        <w:rPr>
          <w:rFonts w:hint="eastAsia" w:ascii="仿宋" w:hAnsi="仿宋" w:eastAsia="仿宋" w:cs="仿宋"/>
          <w:color w:val="auto"/>
          <w:sz w:val="24"/>
          <w:szCs w:val="24"/>
          <w:highlight w:val="none"/>
          <w:lang w:val="en-US" w:eastAsia="zh-CN"/>
        </w:rPr>
        <w:t>天内有效。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cs="仿宋"/>
          <w:color w:val="auto"/>
          <w:sz w:val="24"/>
          <w:szCs w:val="24"/>
          <w:highlight w:val="none"/>
          <w:lang w:val="en-US" w:eastAsia="zh-CN"/>
        </w:rPr>
        <w:t>我方</w:t>
      </w:r>
      <w:r>
        <w:rPr>
          <w:rFonts w:hint="eastAsia" w:ascii="仿宋" w:hAnsi="仿宋" w:eastAsia="仿宋" w:cs="仿宋"/>
          <w:color w:val="auto"/>
          <w:sz w:val="24"/>
          <w:szCs w:val="24"/>
          <w:highlight w:val="none"/>
          <w:lang w:val="en-US" w:eastAsia="zh-CN"/>
        </w:rPr>
        <w:t>已详细</w:t>
      </w:r>
      <w:r>
        <w:rPr>
          <w:rFonts w:hint="eastAsia" w:ascii="仿宋" w:hAnsi="仿宋" w:cs="仿宋"/>
          <w:color w:val="auto"/>
          <w:sz w:val="24"/>
          <w:szCs w:val="24"/>
          <w:highlight w:val="none"/>
          <w:lang w:val="en-US" w:eastAsia="zh-CN"/>
        </w:rPr>
        <w:t>阅读询价采购文件</w:t>
      </w:r>
      <w:r>
        <w:rPr>
          <w:rFonts w:hint="eastAsia" w:ascii="仿宋" w:hAnsi="仿宋" w:eastAsia="仿宋" w:cs="仿宋"/>
          <w:color w:val="auto"/>
          <w:sz w:val="24"/>
          <w:szCs w:val="24"/>
          <w:highlight w:val="none"/>
          <w:lang w:val="en-US" w:eastAsia="zh-CN"/>
        </w:rPr>
        <w:t>及有关的澄清/修改文件(若有的话)，</w:t>
      </w:r>
      <w:r>
        <w:rPr>
          <w:rFonts w:hint="eastAsia" w:ascii="仿宋" w:hAnsi="仿宋" w:cs="仿宋"/>
          <w:color w:val="auto"/>
          <w:sz w:val="24"/>
          <w:szCs w:val="24"/>
          <w:highlight w:val="none"/>
          <w:lang w:val="en-US" w:eastAsia="zh-CN"/>
        </w:rPr>
        <w:t>我方</w:t>
      </w:r>
      <w:r>
        <w:rPr>
          <w:rFonts w:hint="eastAsia" w:ascii="仿宋" w:hAnsi="仿宋" w:eastAsia="仿宋" w:cs="仿宋"/>
          <w:color w:val="auto"/>
          <w:sz w:val="24"/>
          <w:szCs w:val="24"/>
          <w:highlight w:val="none"/>
          <w:lang w:val="en-US" w:eastAsia="zh-CN"/>
        </w:rPr>
        <w:t>完全理解并同意放弃对这方面提出任何异议的权利。</w:t>
      </w:r>
      <w:r>
        <w:rPr>
          <w:rFonts w:hint="eastAsia" w:ascii="仿宋" w:hAnsi="仿宋" w:cs="仿宋"/>
          <w:color w:val="auto"/>
          <w:sz w:val="24"/>
          <w:szCs w:val="24"/>
          <w:highlight w:val="none"/>
          <w:lang w:val="en-US" w:eastAsia="zh-CN"/>
        </w:rPr>
        <w:t>完全询价采购文件中所有要求及条款</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保证在被确定为成交供应商后忠实地执行与采购人所签署的合同，并承担合同规定的责任义务。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与本询价采购有关的一切往来通讯请寄：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地址：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邮编：            电话：              传真：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 价 单 位  （盖章）：                被授权代表人（签字）：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outlineLvl w:val="9"/>
        <w:rPr>
          <w:rFonts w:hint="default" w:ascii="仿宋" w:hAnsi="仿宋" w:eastAsia="仿宋" w:cs="仿宋"/>
          <w:b/>
          <w:bCs/>
          <w:color w:val="auto"/>
          <w:sz w:val="28"/>
          <w:szCs w:val="28"/>
          <w:highlight w:val="none"/>
          <w:lang w:val="en-US" w:eastAsia="zh-CN"/>
        </w:rPr>
      </w:pPr>
      <w:r>
        <w:rPr>
          <w:rFonts w:hint="eastAsia" w:ascii="仿宋" w:hAnsi="仿宋" w:eastAsia="仿宋" w:cs="仿宋"/>
          <w:color w:val="auto"/>
          <w:sz w:val="24"/>
          <w:szCs w:val="24"/>
          <w:highlight w:val="none"/>
          <w:lang w:val="en-US" w:eastAsia="zh-CN"/>
        </w:rPr>
        <w:t xml:space="preserve">日      </w:t>
      </w:r>
      <w:r>
        <w:rPr>
          <w:rFonts w:hint="eastAsia" w:ascii="仿宋" w:hAnsi="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 xml:space="preserve">期：     年   月  </w:t>
      </w:r>
    </w:p>
    <w:sectPr>
      <w:pgSz w:w="11906" w:h="16838"/>
      <w:pgMar w:top="1800" w:right="1499" w:bottom="1800" w:left="200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13</w:t>
                    </w:r>
                    <w: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sz w:val="21"/>
        <w:szCs w:val="21"/>
        <w:lang w:val="en-US" w:eastAsia="zh-CN"/>
      </w:rPr>
    </w:pPr>
    <w:r>
      <w:rPr>
        <w:rFonts w:hint="eastAsia" w:ascii="仿宋" w:hAnsi="仿宋" w:eastAsia="仿宋" w:cs="仿宋"/>
        <w:sz w:val="21"/>
        <w:szCs w:val="21"/>
        <w:highlight w:val="none"/>
        <w:lang w:val="en-US" w:eastAsia="zh-CN"/>
      </w:rPr>
      <w:t>贵阳市人才发展集团有限公司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YTBjMTgxNjAwYzY5YzRjMTY3NjE3OWNmMjcwZTYifQ=="/>
  </w:docVars>
  <w:rsids>
    <w:rsidRoot w:val="00000000"/>
    <w:rsid w:val="02A65CBA"/>
    <w:rsid w:val="04B352D5"/>
    <w:rsid w:val="07D41FEF"/>
    <w:rsid w:val="17BA21C7"/>
    <w:rsid w:val="2189151E"/>
    <w:rsid w:val="21A6675B"/>
    <w:rsid w:val="24C26A96"/>
    <w:rsid w:val="25495AF0"/>
    <w:rsid w:val="27760EAE"/>
    <w:rsid w:val="27B722F5"/>
    <w:rsid w:val="2A0B0622"/>
    <w:rsid w:val="2F4A43AB"/>
    <w:rsid w:val="33E32F48"/>
    <w:rsid w:val="3D560C9D"/>
    <w:rsid w:val="40C40B65"/>
    <w:rsid w:val="47DE4A04"/>
    <w:rsid w:val="4D0B101E"/>
    <w:rsid w:val="52786791"/>
    <w:rsid w:val="52B5156D"/>
    <w:rsid w:val="55DB7025"/>
    <w:rsid w:val="5B094B10"/>
    <w:rsid w:val="5C075CE8"/>
    <w:rsid w:val="65C454D8"/>
    <w:rsid w:val="6844014B"/>
    <w:rsid w:val="709579ED"/>
    <w:rsid w:val="70B544EC"/>
    <w:rsid w:val="79563E5B"/>
    <w:rsid w:val="7DAB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1044" w:firstLineChars="200"/>
      <w:jc w:val="both"/>
    </w:pPr>
    <w:rPr>
      <w:rFonts w:eastAsia="仿宋" w:asciiTheme="minorAscii" w:hAnsiTheme="minorAscii" w:cstheme="minorBidi"/>
      <w:kern w:val="2"/>
      <w:sz w:val="24"/>
      <w:szCs w:val="24"/>
      <w:lang w:val="en-US" w:eastAsia="zh-CN" w:bidi="ar-SA"/>
    </w:rPr>
  </w:style>
  <w:style w:type="paragraph" w:styleId="3">
    <w:name w:val="heading 1"/>
    <w:basedOn w:val="1"/>
    <w:next w:val="1"/>
    <w:link w:val="18"/>
    <w:autoRedefine/>
    <w:qFormat/>
    <w:uiPriority w:val="0"/>
    <w:pPr>
      <w:keepNext/>
      <w:keepLines/>
      <w:spacing w:beforeLines="0" w:beforeAutospacing="0" w:afterLines="0" w:afterAutospacing="0" w:line="520" w:lineRule="exact"/>
      <w:jc w:val="center"/>
      <w:outlineLvl w:val="0"/>
    </w:pPr>
    <w:rPr>
      <w:rFonts w:eastAsia="仿宋" w:asciiTheme="minorAscii" w:hAnsiTheme="minorAscii"/>
      <w:b/>
      <w:kern w:val="44"/>
      <w:sz w:val="32"/>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after="120" w:afterLines="0" w:afterAutospacing="0" w:line="480" w:lineRule="auto"/>
      <w:ind w:left="420" w:leftChars="200"/>
    </w:pPr>
  </w:style>
  <w:style w:type="paragraph" w:styleId="5">
    <w:name w:val="table of authorities"/>
    <w:basedOn w:val="1"/>
    <w:next w:val="1"/>
    <w:autoRedefine/>
    <w:unhideWhenUsed/>
    <w:qFormat/>
    <w:uiPriority w:val="99"/>
    <w:pPr>
      <w:ind w:left="420" w:leftChars="200"/>
    </w:pPr>
    <w:rPr>
      <w:rFonts w:ascii="Calibri" w:hAnsi="Calibri"/>
    </w:rPr>
  </w:style>
  <w:style w:type="paragraph" w:styleId="6">
    <w:name w:val="Normal Indent"/>
    <w:basedOn w:val="1"/>
    <w:next w:val="1"/>
    <w:autoRedefine/>
    <w:qFormat/>
    <w:uiPriority w:val="99"/>
    <w:pPr>
      <w:ind w:firstLine="420" w:firstLineChars="200"/>
    </w:pPr>
    <w:rPr>
      <w:rFonts w:ascii="Calibri" w:hAnsi="Calibri" w:cs="Times New Roman"/>
      <w:kern w:val="2"/>
      <w:sz w:val="21"/>
    </w:rPr>
  </w:style>
  <w:style w:type="paragraph" w:styleId="7">
    <w:name w:val="Body Text"/>
    <w:basedOn w:val="1"/>
    <w:autoRedefine/>
    <w:qFormat/>
    <w:uiPriority w:val="1"/>
    <w:pPr>
      <w:ind w:left="119"/>
    </w:pPr>
    <w:rPr>
      <w:rFonts w:ascii="宋体" w:hAnsi="宋体" w:eastAsia="宋体"/>
      <w:sz w:val="21"/>
      <w:szCs w:val="21"/>
    </w:rPr>
  </w:style>
  <w:style w:type="paragraph" w:styleId="8">
    <w:name w:val="Body Text Indent"/>
    <w:basedOn w:val="1"/>
    <w:autoRedefine/>
    <w:qFormat/>
    <w:uiPriority w:val="0"/>
    <w:pPr>
      <w:spacing w:line="380" w:lineRule="exact"/>
      <w:ind w:firstLine="480"/>
    </w:pPr>
    <w:rPr>
      <w:rFonts w:eastAsia="方正书宋简体"/>
      <w:sz w:val="24"/>
      <w:szCs w:val="20"/>
    </w:rPr>
  </w:style>
  <w:style w:type="paragraph" w:styleId="9">
    <w:name w:val="Plain Text"/>
    <w:basedOn w:val="1"/>
    <w:autoRedefine/>
    <w:qFormat/>
    <w:uiPriority w:val="99"/>
    <w:rPr>
      <w:rFonts w:ascii="宋体" w:hAnsi="Courier New"/>
      <w:kern w:val="0"/>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Body Text First Indent"/>
    <w:basedOn w:val="7"/>
    <w:autoRedefine/>
    <w:qFormat/>
    <w:uiPriority w:val="99"/>
    <w:pPr>
      <w:ind w:firstLine="420" w:firstLineChars="100"/>
    </w:pPr>
  </w:style>
  <w:style w:type="paragraph" w:styleId="14">
    <w:name w:val="Body Text First Indent 2"/>
    <w:basedOn w:val="8"/>
    <w:autoRedefine/>
    <w:semiHidden/>
    <w:unhideWhenUsed/>
    <w:qFormat/>
    <w:uiPriority w:val="99"/>
    <w:pPr>
      <w:spacing w:after="120" w:line="240" w:lineRule="auto"/>
      <w:ind w:left="420" w:leftChars="200" w:firstLine="420" w:firstLineChars="200"/>
    </w:pPr>
    <w:rPr>
      <w:rFonts w:ascii="Times New Roman" w:hAnsi="Times New Roman" w:eastAsia="宋体" w:cs="Times New Roman"/>
      <w:kern w:val="0"/>
      <w:szCs w:val="24"/>
    </w:rPr>
  </w:style>
  <w:style w:type="character" w:styleId="17">
    <w:name w:val="page number"/>
    <w:basedOn w:val="16"/>
    <w:autoRedefine/>
    <w:qFormat/>
    <w:uiPriority w:val="0"/>
  </w:style>
  <w:style w:type="character" w:customStyle="1" w:styleId="18">
    <w:name w:val="标题 1 Char"/>
    <w:link w:val="3"/>
    <w:autoRedefine/>
    <w:qFormat/>
    <w:uiPriority w:val="0"/>
    <w:rPr>
      <w:rFonts w:eastAsia="仿宋" w:asciiTheme="minorAscii" w:hAnsiTheme="minorAscii"/>
      <w:b/>
      <w:kern w:val="44"/>
      <w:sz w:val="32"/>
    </w:rPr>
  </w:style>
  <w:style w:type="character" w:customStyle="1" w:styleId="19">
    <w:name w:val="font11"/>
    <w:basedOn w:val="16"/>
    <w:autoRedefine/>
    <w:qFormat/>
    <w:uiPriority w:val="0"/>
    <w:rPr>
      <w:rFonts w:hint="eastAsia" w:ascii="宋体" w:hAnsi="宋体" w:eastAsia="宋体" w:cs="宋体"/>
      <w:color w:val="000000"/>
      <w:sz w:val="20"/>
      <w:szCs w:val="20"/>
      <w:u w:val="none"/>
    </w:rPr>
  </w:style>
  <w:style w:type="character" w:customStyle="1" w:styleId="20">
    <w:name w:val="font51"/>
    <w:basedOn w:val="16"/>
    <w:autoRedefine/>
    <w:qFormat/>
    <w:uiPriority w:val="0"/>
    <w:rPr>
      <w:rFonts w:hint="eastAsia" w:ascii="宋体" w:hAnsi="宋体" w:eastAsia="宋体" w:cs="宋体"/>
      <w:b/>
      <w:bCs/>
      <w:color w:val="000000"/>
      <w:sz w:val="20"/>
      <w:szCs w:val="20"/>
      <w:u w:val="none"/>
    </w:rPr>
  </w:style>
  <w:style w:type="character" w:customStyle="1" w:styleId="21">
    <w:name w:val="font31"/>
    <w:basedOn w:val="16"/>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5101</Words>
  <Characters>5273</Characters>
  <Lines>0</Lines>
  <Paragraphs>0</Paragraphs>
  <TotalTime>67</TotalTime>
  <ScaleCrop>false</ScaleCrop>
  <LinksUpToDate>false</LinksUpToDate>
  <CharactersWithSpaces>5564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2024-06-11T06:43:00Z</dcterms:created>
  <dc:creator>zzc</dc:creator>
  <cp:lastModifiedBy>周礼蓉</cp:lastModifiedBy>
  <cp:lastPrinted>2025-02-28T02:05:00Z</cp:lastPrinted>
  <dcterms:modified xsi:type="dcterms:W3CDTF">2025-04-08T07:18:18Z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0E62BCF512324253B17F2FD2DA4237F8_12</vt:lpwstr>
  </property>
</Properties>
</file>